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FE" w:rsidRPr="00FE2E45" w:rsidRDefault="005C09FE" w:rsidP="00FE2E45">
      <w:pPr>
        <w:spacing w:line="360" w:lineRule="auto"/>
        <w:jc w:val="right"/>
        <w:rPr>
          <w:b/>
          <w:bCs/>
        </w:rPr>
      </w:pPr>
      <w:r>
        <w:rPr>
          <w:b/>
          <w:bCs/>
          <w:i/>
          <w:iCs/>
        </w:rPr>
        <w:t xml:space="preserve">             </w:t>
      </w:r>
      <w:r>
        <w:rPr>
          <w:b/>
          <w:bCs/>
        </w:rPr>
        <w:t xml:space="preserve">                         </w:t>
      </w:r>
      <w:r w:rsidR="00FE2E45">
        <w:rPr>
          <w:b/>
          <w:bCs/>
        </w:rPr>
        <w:t xml:space="preserve">                               </w:t>
      </w:r>
    </w:p>
    <w:p w:rsidR="005C09FE" w:rsidRDefault="0035245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UMOWA </w:t>
      </w:r>
      <w:r w:rsidR="00533DCC">
        <w:rPr>
          <w:b/>
          <w:bCs/>
          <w:sz w:val="28"/>
          <w:szCs w:val="28"/>
        </w:rPr>
        <w:t>RO</w:t>
      </w:r>
      <w:r w:rsidR="00B63861">
        <w:rPr>
          <w:b/>
          <w:bCs/>
          <w:sz w:val="28"/>
          <w:szCs w:val="28"/>
        </w:rPr>
        <w:t>……………</w:t>
      </w:r>
    </w:p>
    <w:p w:rsidR="005C09FE" w:rsidRDefault="005C09FE">
      <w:pPr>
        <w:spacing w:line="360" w:lineRule="auto"/>
        <w:jc w:val="both"/>
      </w:pPr>
    </w:p>
    <w:p w:rsidR="005C09FE" w:rsidRDefault="005C09FE">
      <w:pPr>
        <w:spacing w:line="360" w:lineRule="auto"/>
        <w:jc w:val="both"/>
      </w:pPr>
      <w:r>
        <w:t xml:space="preserve">Zawarta w dniu </w:t>
      </w:r>
      <w:r w:rsidR="00B63861">
        <w:t>……………..</w:t>
      </w:r>
      <w:r w:rsidR="0001596E">
        <w:t>.</w:t>
      </w:r>
      <w:r>
        <w:t xml:space="preserve"> roku pomiędzy:</w:t>
      </w:r>
    </w:p>
    <w:p w:rsidR="005C09FE" w:rsidRDefault="005C09FE">
      <w:pPr>
        <w:spacing w:line="360" w:lineRule="auto"/>
        <w:jc w:val="both"/>
      </w:pPr>
      <w:r>
        <w:t xml:space="preserve">GMINĄ WOLBÓRZ </w:t>
      </w:r>
      <w:r w:rsidR="0001596E">
        <w:t xml:space="preserve">, 97-320 Wolbórz ,Pl. Jagiełły 28, </w:t>
      </w:r>
      <w:r>
        <w:t>reprezentowaną przez Burmistrza Wolborza – Andrzeja Jarosa</w:t>
      </w:r>
      <w:r w:rsidR="0001596E">
        <w:t>, przy kontrasygnacie Skarbnika Gminy</w:t>
      </w:r>
      <w:r>
        <w:t xml:space="preserve"> NIP: 771-26-57-616, zwaną w dalszej części umowy </w:t>
      </w:r>
      <w:r w:rsidR="00F514BF">
        <w:rPr>
          <w:b/>
          <w:bCs/>
        </w:rPr>
        <w:t>Zamawiającym</w:t>
      </w:r>
      <w:r>
        <w:t xml:space="preserve">, </w:t>
      </w:r>
      <w:r w:rsidR="0001596E">
        <w:t xml:space="preserve"> </w:t>
      </w:r>
    </w:p>
    <w:p w:rsidR="005C09FE" w:rsidRDefault="005C09FE">
      <w:pPr>
        <w:spacing w:line="360" w:lineRule="auto"/>
        <w:jc w:val="both"/>
      </w:pPr>
      <w:r>
        <w:t xml:space="preserve"> a</w:t>
      </w:r>
    </w:p>
    <w:p w:rsidR="005C09FE" w:rsidRDefault="00B63861">
      <w:pPr>
        <w:spacing w:line="360" w:lineRule="auto"/>
        <w:jc w:val="both"/>
      </w:pPr>
      <w:r>
        <w:t>……………………………</w:t>
      </w:r>
      <w:r w:rsidR="005C09FE">
        <w:t xml:space="preserve"> zwaną dalej </w:t>
      </w:r>
      <w:r w:rsidR="00F514BF">
        <w:rPr>
          <w:b/>
          <w:bCs/>
        </w:rPr>
        <w:t>Wykonawcą</w:t>
      </w:r>
      <w:r w:rsidR="005C09FE">
        <w:rPr>
          <w:b/>
          <w:bCs/>
        </w:rPr>
        <w:t xml:space="preserve">, </w:t>
      </w:r>
      <w:r w:rsidR="005C09FE">
        <w:t>reprezentowaną przez</w:t>
      </w:r>
      <w:r w:rsidR="00537250">
        <w:t xml:space="preserve"> </w:t>
      </w:r>
      <w:r>
        <w:t>………………</w:t>
      </w:r>
      <w:r w:rsidR="005C09FE">
        <w:rPr>
          <w:b/>
          <w:bCs/>
        </w:rPr>
        <w:t xml:space="preserve"> </w:t>
      </w:r>
    </w:p>
    <w:p w:rsidR="005C09FE" w:rsidRDefault="005C09FE">
      <w:pPr>
        <w:spacing w:line="360" w:lineRule="auto"/>
        <w:jc w:val="both"/>
      </w:pPr>
    </w:p>
    <w:p w:rsidR="005C09FE" w:rsidRDefault="005C09FE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5C09FE" w:rsidRDefault="00F514BF">
      <w:pPr>
        <w:numPr>
          <w:ilvl w:val="0"/>
          <w:numId w:val="1"/>
        </w:numPr>
        <w:tabs>
          <w:tab w:val="num" w:pos="0"/>
          <w:tab w:val="num" w:pos="426"/>
        </w:tabs>
        <w:spacing w:line="360" w:lineRule="auto"/>
        <w:ind w:left="360"/>
        <w:jc w:val="both"/>
      </w:pPr>
      <w:r>
        <w:t>Wykonawca</w:t>
      </w:r>
      <w:r w:rsidR="005C09FE">
        <w:t xml:space="preserve"> został wyłoniony w drodze </w:t>
      </w:r>
      <w:r>
        <w:t>zapytania</w:t>
      </w:r>
      <w:r w:rsidR="005C09FE">
        <w:t xml:space="preserve"> ofertowego realizowanego</w:t>
      </w:r>
      <w:r w:rsidR="0002307A">
        <w:t xml:space="preserve"> pn. </w:t>
      </w:r>
      <w:r w:rsidR="0002307A">
        <w:br/>
        <w:t>„</w:t>
      </w:r>
      <w:bookmarkStart w:id="0" w:name="_GoBack"/>
      <w:bookmarkEnd w:id="0"/>
      <w:r w:rsidR="009217BA">
        <w:t xml:space="preserve">Dostawa materiałów biurowych oraz tonerów na potrzeby Urzędu Miejskiego </w:t>
      </w:r>
      <w:r w:rsidR="009217BA">
        <w:br/>
        <w:t>w Wolborzu do siedziby Zamawiającego według wykazu materiałów biurowych”</w:t>
      </w:r>
      <w:r w:rsidR="005C09FE">
        <w:t xml:space="preserve"> na podstawie art. 4 pkt.8 ustawy z dnia 29 stycznia 200</w:t>
      </w:r>
      <w:r w:rsidR="00FE2F0A">
        <w:t xml:space="preserve">4 r. Prawo Zamówień Publicznych (Dz. U. z </w:t>
      </w:r>
      <w:r w:rsidR="00B63861">
        <w:t>201</w:t>
      </w:r>
      <w:r w:rsidR="00F854DF">
        <w:t>9</w:t>
      </w:r>
      <w:r w:rsidR="00B63861">
        <w:t xml:space="preserve"> r. poz. 1</w:t>
      </w:r>
      <w:r w:rsidR="00F854DF">
        <w:t>843</w:t>
      </w:r>
      <w:r w:rsidR="00FE2F0A">
        <w:t>)</w:t>
      </w:r>
    </w:p>
    <w:p w:rsidR="005C09FE" w:rsidRDefault="00F514BF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</w:pPr>
      <w:r>
        <w:t>Wykonawca</w:t>
      </w:r>
      <w:r w:rsidR="005C09FE">
        <w:t xml:space="preserve"> sprzedaje, a </w:t>
      </w:r>
      <w:r>
        <w:t>Zamawiający</w:t>
      </w:r>
      <w:r w:rsidR="005C09FE">
        <w:t xml:space="preserve"> kupuje materiały biurowe wyspecyfikowane               w wykazie materiałów biurowych stanowiącym załącznik Nr 1 do umowy do łącznej wartości netto </w:t>
      </w:r>
      <w:r w:rsidR="00B63861">
        <w:t>…………………</w:t>
      </w:r>
      <w:r w:rsidR="005C09FE">
        <w:t xml:space="preserve"> zł (słownie:</w:t>
      </w:r>
      <w:r w:rsidR="00537250">
        <w:t xml:space="preserve"> </w:t>
      </w:r>
      <w:r w:rsidR="00B63861">
        <w:t>……………………..</w:t>
      </w:r>
      <w:r w:rsidR="005C09FE">
        <w:t xml:space="preserve">), całość brutto </w:t>
      </w:r>
      <w:r w:rsidR="00B63861">
        <w:rPr>
          <w:b/>
        </w:rPr>
        <w:t>………………</w:t>
      </w:r>
      <w:r w:rsidR="005C09FE">
        <w:t>zł (słownie:</w:t>
      </w:r>
      <w:r w:rsidR="00537250">
        <w:t xml:space="preserve"> </w:t>
      </w:r>
      <w:r w:rsidR="00B63861">
        <w:t>………………………..</w:t>
      </w:r>
      <w:r w:rsidR="005C09FE">
        <w:t>).</w:t>
      </w:r>
    </w:p>
    <w:p w:rsidR="005C09FE" w:rsidRDefault="005C09FE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</w:pPr>
      <w:r>
        <w:t xml:space="preserve">Kupujący dopuszcza możliwość zmiany całkowitej wartości i ilości zamówienia o (+/-) </w:t>
      </w:r>
      <w:r>
        <w:br/>
        <w:t>15 %.</w:t>
      </w:r>
    </w:p>
    <w:p w:rsidR="005C09FE" w:rsidRDefault="005C09FE">
      <w:pPr>
        <w:numPr>
          <w:ilvl w:val="0"/>
          <w:numId w:val="1"/>
        </w:numPr>
        <w:tabs>
          <w:tab w:val="num" w:pos="180"/>
        </w:tabs>
        <w:spacing w:line="360" w:lineRule="auto"/>
        <w:ind w:left="360"/>
        <w:jc w:val="both"/>
      </w:pPr>
      <w:r>
        <w:t xml:space="preserve">  </w:t>
      </w:r>
      <w:r w:rsidR="00F514BF">
        <w:t>Wykonawca</w:t>
      </w:r>
      <w:r>
        <w:t xml:space="preserve"> będzie przekazywał materiały biurowe partiami kompletowanymi na podstawie </w:t>
      </w:r>
      <w:r>
        <w:rPr>
          <w:b/>
          <w:bCs/>
        </w:rPr>
        <w:t>każdorazowego zamówienia</w:t>
      </w:r>
      <w:r>
        <w:t xml:space="preserve"> </w:t>
      </w:r>
      <w:r w:rsidR="00F514BF">
        <w:t>Zamawiającego</w:t>
      </w:r>
      <w:r>
        <w:t xml:space="preserve"> i realizować zamówienie </w:t>
      </w:r>
      <w:r w:rsidR="00F514BF">
        <w:br/>
      </w:r>
      <w:r>
        <w:t xml:space="preserve">w ciągu 4 dni roboczych. Ze strony </w:t>
      </w:r>
      <w:r w:rsidR="00F514BF">
        <w:t>Zamawiającego</w:t>
      </w:r>
      <w:r>
        <w:t xml:space="preserve"> osobą uprawnioną do realizacji umowy jest Katarzyna </w:t>
      </w:r>
      <w:proofErr w:type="spellStart"/>
      <w:r>
        <w:t>Krośnia</w:t>
      </w:r>
      <w:proofErr w:type="spellEnd"/>
      <w:r>
        <w:t xml:space="preserve">, ze strony </w:t>
      </w:r>
      <w:r w:rsidR="00F514BF">
        <w:t>Wykonawcy</w:t>
      </w:r>
      <w:r w:rsidR="00537250">
        <w:t xml:space="preserve"> osobą uprawnioną jest: </w:t>
      </w:r>
      <w:r w:rsidR="00B63861">
        <w:t>…………………</w:t>
      </w:r>
    </w:p>
    <w:p w:rsidR="005C09FE" w:rsidRDefault="005C09FE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</w:pPr>
      <w:r>
        <w:t>Poszczególne partie materiałów biuro</w:t>
      </w:r>
      <w:r w:rsidR="00F514BF">
        <w:t>wych będą dostarczane na koszt Wykonawcy</w:t>
      </w:r>
      <w:r>
        <w:t xml:space="preserve"> do siedziby </w:t>
      </w:r>
      <w:r w:rsidR="00F514BF">
        <w:t>Zamawiającego</w:t>
      </w:r>
      <w:r>
        <w:t xml:space="preserve"> mieszczącej się w: </w:t>
      </w:r>
      <w:r w:rsidR="00F514BF">
        <w:t>Urzędzie</w:t>
      </w:r>
      <w:r>
        <w:t xml:space="preserve"> Miejski</w:t>
      </w:r>
      <w:r w:rsidR="00F514BF">
        <w:t>m</w:t>
      </w:r>
      <w:r>
        <w:t>, Pl. Jagiełły 28, 97-320 Wolbórz.</w:t>
      </w:r>
    </w:p>
    <w:p w:rsidR="005C09FE" w:rsidRDefault="00F514BF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</w:pPr>
      <w:r>
        <w:t>Wykonawca</w:t>
      </w:r>
      <w:r w:rsidR="005C09FE">
        <w:t xml:space="preserve"> oświadcza, iż przedmiot sprzedaży spełnia standardy jakościowe określone ofertą i posiada atesty dopuszczające do obrotu na rynku krajowym.</w:t>
      </w:r>
    </w:p>
    <w:p w:rsidR="005C09FE" w:rsidRDefault="005C09FE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</w:pPr>
      <w:r>
        <w:lastRenderedPageBreak/>
        <w:t xml:space="preserve">W przypadku stwierdzenia wad jakościowych przedmiotu dostawy </w:t>
      </w:r>
      <w:r w:rsidR="00F514BF">
        <w:t>Wykonawca</w:t>
      </w:r>
      <w:r>
        <w:t xml:space="preserve"> wymieni wadliwy towar w terminie 3 dni od daty złożenia reklamacji.</w:t>
      </w:r>
    </w:p>
    <w:p w:rsidR="005C09FE" w:rsidRDefault="005C09FE">
      <w:pPr>
        <w:tabs>
          <w:tab w:val="num" w:pos="360"/>
        </w:tabs>
        <w:spacing w:line="360" w:lineRule="auto"/>
        <w:ind w:left="360" w:hanging="720"/>
        <w:jc w:val="center"/>
        <w:rPr>
          <w:b/>
          <w:bCs/>
        </w:rPr>
      </w:pPr>
      <w:r>
        <w:rPr>
          <w:b/>
          <w:bCs/>
        </w:rPr>
        <w:t>§ 2</w:t>
      </w:r>
    </w:p>
    <w:p w:rsidR="005C09FE" w:rsidRDefault="005C09FE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</w:pPr>
      <w:r>
        <w:t>Ceny jednostkowe poszczególnych rodzajów materiałów biurowych stanowi załącznik        nr 1 do umowy.</w:t>
      </w:r>
    </w:p>
    <w:p w:rsidR="005C09FE" w:rsidRDefault="005C09FE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</w:pPr>
      <w:r>
        <w:t>Kupujący zastrzega sobie możliw</w:t>
      </w:r>
      <w:r w:rsidR="00F514BF">
        <w:t xml:space="preserve">ość zakupu artykułów biurowych </w:t>
      </w:r>
      <w:r>
        <w:t>nie wymienionych          w Załączniku nr 1.</w:t>
      </w:r>
    </w:p>
    <w:p w:rsidR="005C09FE" w:rsidRDefault="005C09FE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</w:pPr>
      <w:r>
        <w:t>Kupujący zapłaci za poszczególne dostarczone partie materiałów biurowych przelewem   w terminie do 14 dni po odbiorz</w:t>
      </w:r>
      <w:r w:rsidR="00283DE5">
        <w:t xml:space="preserve">e </w:t>
      </w:r>
      <w:r>
        <w:t>faktury VAT.</w:t>
      </w:r>
    </w:p>
    <w:p w:rsidR="005C09FE" w:rsidRDefault="005C09FE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</w:pPr>
      <w:r>
        <w:t xml:space="preserve">Strony ustalają, iż w przypadku nie wywiązywania się z umowy </w:t>
      </w:r>
      <w:r w:rsidR="00283DE5">
        <w:t>Wykonawca</w:t>
      </w:r>
      <w:r>
        <w:t xml:space="preserve"> jest zobowiązany do zapłaty kar umownych:</w:t>
      </w:r>
    </w:p>
    <w:p w:rsidR="005C09FE" w:rsidRDefault="005C09FE">
      <w:pPr>
        <w:numPr>
          <w:ilvl w:val="1"/>
          <w:numId w:val="2"/>
        </w:numPr>
        <w:spacing w:line="360" w:lineRule="auto"/>
        <w:jc w:val="both"/>
      </w:pPr>
      <w:r>
        <w:t xml:space="preserve">w wysokości 10 % całkowitej wartości brutto przedmiotu umowy określonego w § 1 ust. 2 - w przypadku odstąpienia od umowy przez </w:t>
      </w:r>
      <w:r w:rsidR="00283DE5">
        <w:t>Zamawiającego</w:t>
      </w:r>
      <w:r>
        <w:t xml:space="preserve"> z powodu okoliczności za które odpowiada </w:t>
      </w:r>
      <w:r w:rsidR="00283DE5">
        <w:t>Wykonawca</w:t>
      </w:r>
      <w:r>
        <w:t>.</w:t>
      </w:r>
    </w:p>
    <w:p w:rsidR="005C09FE" w:rsidRDefault="005C09FE">
      <w:pPr>
        <w:numPr>
          <w:ilvl w:val="1"/>
          <w:numId w:val="2"/>
        </w:numPr>
        <w:spacing w:line="360" w:lineRule="auto"/>
        <w:jc w:val="both"/>
      </w:pPr>
      <w:r>
        <w:t>w wysokości 0,5 % wartości brutto zamawianych, a niedostarczonych             w terminie materiałów za każdy rozpoczęty dzień opóźnienia.</w:t>
      </w:r>
    </w:p>
    <w:p w:rsidR="005C09FE" w:rsidRDefault="005C09FE">
      <w:pPr>
        <w:tabs>
          <w:tab w:val="num" w:pos="360"/>
        </w:tabs>
        <w:spacing w:line="360" w:lineRule="auto"/>
        <w:ind w:left="360" w:hanging="360"/>
        <w:jc w:val="both"/>
      </w:pPr>
    </w:p>
    <w:p w:rsidR="005C09FE" w:rsidRDefault="005C09FE">
      <w:pPr>
        <w:tabs>
          <w:tab w:val="num" w:pos="360"/>
        </w:tabs>
        <w:spacing w:line="360" w:lineRule="auto"/>
        <w:ind w:left="360" w:hanging="720"/>
        <w:jc w:val="center"/>
        <w:rPr>
          <w:b/>
          <w:bCs/>
        </w:rPr>
      </w:pPr>
      <w:r>
        <w:rPr>
          <w:b/>
          <w:bCs/>
        </w:rPr>
        <w:t>§ 3</w:t>
      </w:r>
    </w:p>
    <w:p w:rsidR="005C09FE" w:rsidRDefault="005C09FE" w:rsidP="00FE2F0A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</w:pPr>
      <w:r>
        <w:t>Umowa niniejsza zostaje zawarta na czas określony tj. od dnia podpisan</w:t>
      </w:r>
      <w:r w:rsidR="00F854DF">
        <w:t>ia umowy do dnia 31 grudnia 2020</w:t>
      </w:r>
      <w:r>
        <w:t xml:space="preserve"> roku.</w:t>
      </w:r>
    </w:p>
    <w:p w:rsidR="005C09FE" w:rsidRDefault="005C09FE">
      <w:pPr>
        <w:tabs>
          <w:tab w:val="num" w:pos="360"/>
        </w:tabs>
        <w:spacing w:line="360" w:lineRule="auto"/>
        <w:ind w:left="360" w:hanging="360"/>
        <w:jc w:val="center"/>
        <w:rPr>
          <w:b/>
          <w:bCs/>
        </w:rPr>
      </w:pPr>
      <w:r>
        <w:rPr>
          <w:b/>
          <w:bCs/>
        </w:rPr>
        <w:t>§ 4</w:t>
      </w:r>
    </w:p>
    <w:p w:rsidR="005C09FE" w:rsidRDefault="005C09FE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 xml:space="preserve">Wszystkie ceny jednostkowe podane przez </w:t>
      </w:r>
      <w:r w:rsidR="00FE2F0A">
        <w:t>Wykonawcę</w:t>
      </w:r>
      <w:r w:rsidR="00FE2E45">
        <w:t xml:space="preserve"> w ofercie z dnia: </w:t>
      </w:r>
      <w:r w:rsidR="00B63861">
        <w:t>…………..</w:t>
      </w:r>
      <w:r w:rsidR="00FE2E45">
        <w:t xml:space="preserve"> r.</w:t>
      </w:r>
      <w:r>
        <w:br/>
        <w:t>a wyspecyfikowane w załączniku nr 1 do umowy będą obowiązujące dla Stron przez cały okres trwania umowy.</w:t>
      </w:r>
    </w:p>
    <w:p w:rsidR="005C09FE" w:rsidRDefault="005C09FE" w:rsidP="00FE2F0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>Dopuszcza się zmianę umowy w przypadku zmiany urzędowej stawki podatku od towarów i usług.</w:t>
      </w:r>
    </w:p>
    <w:p w:rsidR="005C09FE" w:rsidRDefault="005C09FE">
      <w:pPr>
        <w:tabs>
          <w:tab w:val="num" w:pos="360"/>
        </w:tabs>
        <w:spacing w:line="360" w:lineRule="auto"/>
        <w:ind w:left="360" w:hanging="720"/>
        <w:jc w:val="center"/>
        <w:rPr>
          <w:b/>
          <w:bCs/>
        </w:rPr>
      </w:pPr>
      <w:r>
        <w:rPr>
          <w:b/>
          <w:bCs/>
        </w:rPr>
        <w:t>§ 5</w:t>
      </w:r>
    </w:p>
    <w:p w:rsidR="006755AB" w:rsidRDefault="006755AB" w:rsidP="006755AB">
      <w:pPr>
        <w:numPr>
          <w:ilvl w:val="0"/>
          <w:numId w:val="5"/>
        </w:numPr>
        <w:spacing w:line="360" w:lineRule="auto"/>
        <w:jc w:val="both"/>
      </w:pPr>
      <w:r>
        <w:t>Zamawiający zastrzega sobie prawo do odstąpienia od umowy w przypadku niewywiązywania się  przez Wykonawcę z obowiązku realizacji złożonych zamówień       w terminie wskazanym w § 1 ust 4 umowy, jak również w przypadku naruszenia postanowień § 1 ust 7.</w:t>
      </w:r>
    </w:p>
    <w:p w:rsidR="005C09FE" w:rsidRDefault="00FE2F0A">
      <w:pPr>
        <w:numPr>
          <w:ilvl w:val="0"/>
          <w:numId w:val="5"/>
        </w:numPr>
        <w:spacing w:line="360" w:lineRule="auto"/>
        <w:jc w:val="both"/>
      </w:pPr>
      <w:r>
        <w:t>Wykonawca</w:t>
      </w:r>
      <w:r w:rsidR="005C09FE">
        <w:t xml:space="preserve"> ma prawo do odstąpienia od umowy w przypadku zalegania przez </w:t>
      </w:r>
      <w:r>
        <w:t>Zamawiającego</w:t>
      </w:r>
      <w:r w:rsidR="005C09FE">
        <w:t xml:space="preserve"> z zapłatą za przedmiot umowy powyżej 30 dni.</w:t>
      </w:r>
    </w:p>
    <w:p w:rsidR="005C09FE" w:rsidRDefault="005C09FE">
      <w:pPr>
        <w:tabs>
          <w:tab w:val="num" w:pos="360"/>
        </w:tabs>
        <w:spacing w:line="360" w:lineRule="auto"/>
        <w:ind w:left="360" w:hanging="720"/>
        <w:rPr>
          <w:b/>
          <w:bCs/>
        </w:rPr>
      </w:pPr>
    </w:p>
    <w:p w:rsidR="005C09FE" w:rsidRDefault="005C09FE">
      <w:pPr>
        <w:tabs>
          <w:tab w:val="num" w:pos="360"/>
        </w:tabs>
        <w:spacing w:line="360" w:lineRule="auto"/>
        <w:ind w:left="360" w:hanging="720"/>
        <w:jc w:val="center"/>
        <w:rPr>
          <w:b/>
          <w:bCs/>
        </w:rPr>
      </w:pPr>
      <w:r>
        <w:rPr>
          <w:b/>
          <w:bCs/>
        </w:rPr>
        <w:lastRenderedPageBreak/>
        <w:t>§ 6</w:t>
      </w:r>
    </w:p>
    <w:p w:rsidR="005C09FE" w:rsidRDefault="005C09FE">
      <w:pPr>
        <w:tabs>
          <w:tab w:val="num" w:pos="0"/>
        </w:tabs>
        <w:spacing w:line="360" w:lineRule="auto"/>
        <w:jc w:val="both"/>
      </w:pPr>
      <w:r>
        <w:t>Wszelkie zmiany w umowie dla swojej ważności muszą być zawierane w formie pisemnej za zgodą obu stron.</w:t>
      </w:r>
    </w:p>
    <w:p w:rsidR="005C09FE" w:rsidRDefault="005C09FE" w:rsidP="00FE2F0A">
      <w:pPr>
        <w:tabs>
          <w:tab w:val="num" w:pos="360"/>
        </w:tabs>
        <w:spacing w:line="360" w:lineRule="auto"/>
        <w:ind w:left="360" w:hanging="720"/>
        <w:jc w:val="center"/>
        <w:rPr>
          <w:b/>
          <w:bCs/>
        </w:rPr>
      </w:pPr>
      <w:r>
        <w:rPr>
          <w:b/>
          <w:bCs/>
        </w:rPr>
        <w:t>§ 7</w:t>
      </w:r>
    </w:p>
    <w:p w:rsidR="005C09FE" w:rsidRDefault="005C09FE" w:rsidP="00FE2F0A">
      <w:pPr>
        <w:tabs>
          <w:tab w:val="num" w:pos="0"/>
        </w:tabs>
        <w:spacing w:line="360" w:lineRule="auto"/>
        <w:jc w:val="both"/>
      </w:pPr>
      <w:r>
        <w:t>W sprawach nieunormowanych niniejszą umową mają zastosow</w:t>
      </w:r>
      <w:r w:rsidR="00FE2F0A">
        <w:t>anie przepisy Kodeksu Cywilnego.</w:t>
      </w:r>
    </w:p>
    <w:p w:rsidR="005C09FE" w:rsidRDefault="005C09FE" w:rsidP="00FE2F0A">
      <w:pPr>
        <w:tabs>
          <w:tab w:val="num" w:pos="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8</w:t>
      </w:r>
    </w:p>
    <w:p w:rsidR="005C09FE" w:rsidRDefault="005C09FE">
      <w:pPr>
        <w:tabs>
          <w:tab w:val="num" w:pos="0"/>
        </w:tabs>
        <w:spacing w:line="360" w:lineRule="auto"/>
        <w:jc w:val="both"/>
      </w:pPr>
      <w:r>
        <w:t>Ewentualne spory wynikłe na tle stosowania niniejszej umowy rozpatrywane będą właściwym dla siedziby zamawiającego Sądem Powszechnym.</w:t>
      </w:r>
    </w:p>
    <w:p w:rsidR="005C09FE" w:rsidRDefault="005C09FE">
      <w:pPr>
        <w:tabs>
          <w:tab w:val="num" w:pos="360"/>
        </w:tabs>
        <w:spacing w:line="360" w:lineRule="auto"/>
        <w:ind w:left="360" w:hanging="720"/>
        <w:jc w:val="both"/>
      </w:pPr>
      <w:r>
        <w:t xml:space="preserve"> </w:t>
      </w:r>
    </w:p>
    <w:p w:rsidR="005C09FE" w:rsidRDefault="005C09FE">
      <w:pPr>
        <w:tabs>
          <w:tab w:val="num" w:pos="360"/>
        </w:tabs>
        <w:spacing w:line="360" w:lineRule="auto"/>
        <w:ind w:left="360" w:hanging="720"/>
        <w:jc w:val="center"/>
        <w:rPr>
          <w:b/>
          <w:bCs/>
        </w:rPr>
      </w:pPr>
      <w:r>
        <w:rPr>
          <w:b/>
          <w:bCs/>
        </w:rPr>
        <w:t xml:space="preserve">  § 9</w:t>
      </w:r>
    </w:p>
    <w:p w:rsidR="005C09FE" w:rsidRDefault="005C09FE">
      <w:pPr>
        <w:tabs>
          <w:tab w:val="num" w:pos="0"/>
        </w:tabs>
        <w:spacing w:line="360" w:lineRule="auto"/>
        <w:jc w:val="both"/>
      </w:pPr>
      <w:r>
        <w:t>Umowę sporządzono w dwóch jednobrzmiących egzemplarzach, po jednej dla każdej ze stron.</w:t>
      </w:r>
    </w:p>
    <w:p w:rsidR="005C09FE" w:rsidRDefault="005C09FE">
      <w:pPr>
        <w:tabs>
          <w:tab w:val="num" w:pos="360"/>
        </w:tabs>
        <w:spacing w:line="360" w:lineRule="auto"/>
        <w:ind w:left="360" w:hanging="720"/>
        <w:jc w:val="both"/>
      </w:pPr>
    </w:p>
    <w:p w:rsidR="005C09FE" w:rsidRDefault="005C09FE">
      <w:pPr>
        <w:tabs>
          <w:tab w:val="num" w:pos="360"/>
        </w:tabs>
        <w:spacing w:line="360" w:lineRule="auto"/>
        <w:ind w:left="360" w:hanging="720"/>
        <w:jc w:val="both"/>
      </w:pPr>
    </w:p>
    <w:p w:rsidR="005C09FE" w:rsidRDefault="005C09FE">
      <w:pPr>
        <w:tabs>
          <w:tab w:val="num" w:pos="360"/>
        </w:tabs>
        <w:spacing w:line="360" w:lineRule="auto"/>
        <w:ind w:hanging="720"/>
        <w:jc w:val="both"/>
      </w:pPr>
    </w:p>
    <w:p w:rsidR="005C09FE" w:rsidRDefault="005C09FE">
      <w:pPr>
        <w:tabs>
          <w:tab w:val="num" w:pos="360"/>
        </w:tabs>
        <w:spacing w:line="360" w:lineRule="auto"/>
        <w:ind w:left="360" w:hanging="720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FE2F0A">
        <w:rPr>
          <w:b/>
          <w:bCs/>
        </w:rPr>
        <w:t>Zamawiający</w:t>
      </w:r>
      <w:r>
        <w:rPr>
          <w:b/>
          <w:bCs/>
        </w:rPr>
        <w:t xml:space="preserve">                                                                        </w:t>
      </w:r>
      <w:r w:rsidR="00FE2F0A">
        <w:rPr>
          <w:b/>
          <w:bCs/>
        </w:rPr>
        <w:t>Wykonawca</w:t>
      </w:r>
    </w:p>
    <w:p w:rsidR="005C09FE" w:rsidRDefault="005C09FE">
      <w:pPr>
        <w:tabs>
          <w:tab w:val="num" w:pos="360"/>
        </w:tabs>
        <w:spacing w:line="360" w:lineRule="auto"/>
        <w:ind w:left="360" w:hanging="720"/>
        <w:jc w:val="both"/>
      </w:pPr>
    </w:p>
    <w:p w:rsidR="005C09FE" w:rsidRDefault="005C09FE"/>
    <w:p w:rsidR="005C09FE" w:rsidRDefault="005C09FE"/>
    <w:p w:rsidR="005C09FE" w:rsidRDefault="005C09FE"/>
    <w:p w:rsidR="005C09FE" w:rsidRDefault="005C09FE"/>
    <w:p w:rsidR="005C09FE" w:rsidRDefault="005C09FE"/>
    <w:p w:rsidR="00FE2E45" w:rsidRDefault="00FE2E45"/>
    <w:p w:rsidR="00FE2E45" w:rsidRDefault="00FE2E45"/>
    <w:p w:rsidR="00FE2E45" w:rsidRDefault="00FE2E45"/>
    <w:p w:rsidR="00FE2E45" w:rsidRDefault="00FE2E45"/>
    <w:p w:rsidR="00FE2E45" w:rsidRDefault="00FE2E45"/>
    <w:p w:rsidR="00FE2E45" w:rsidRDefault="00FE2E45"/>
    <w:p w:rsidR="005C09FE" w:rsidRDefault="005C09FE">
      <w:r>
        <w:t>Kontrasygnata Skarbnika Gminy</w:t>
      </w:r>
    </w:p>
    <w:sectPr w:rsidR="005C09FE" w:rsidSect="005C09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D4" w:rsidRDefault="002A58D4" w:rsidP="00FE2E45">
      <w:r>
        <w:separator/>
      </w:r>
    </w:p>
  </w:endnote>
  <w:endnote w:type="continuationSeparator" w:id="0">
    <w:p w:rsidR="002A58D4" w:rsidRDefault="002A58D4" w:rsidP="00FE2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470174"/>
      <w:docPartObj>
        <w:docPartGallery w:val="Page Numbers (Bottom of Page)"/>
        <w:docPartUnique/>
      </w:docPartObj>
    </w:sdtPr>
    <w:sdtContent>
      <w:p w:rsidR="00FE2E45" w:rsidRDefault="00664303">
        <w:pPr>
          <w:pStyle w:val="Stopka"/>
          <w:jc w:val="right"/>
        </w:pPr>
        <w:r>
          <w:fldChar w:fldCharType="begin"/>
        </w:r>
        <w:r w:rsidR="00FE2E45">
          <w:instrText>PAGE   \* MERGEFORMAT</w:instrText>
        </w:r>
        <w:r>
          <w:fldChar w:fldCharType="separate"/>
        </w:r>
        <w:r w:rsidR="006755AB">
          <w:rPr>
            <w:noProof/>
          </w:rPr>
          <w:t>2</w:t>
        </w:r>
        <w:r>
          <w:fldChar w:fldCharType="end"/>
        </w:r>
      </w:p>
    </w:sdtContent>
  </w:sdt>
  <w:p w:rsidR="00FE2E45" w:rsidRDefault="00FE2E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D4" w:rsidRDefault="002A58D4" w:rsidP="00FE2E45">
      <w:r>
        <w:separator/>
      </w:r>
    </w:p>
  </w:footnote>
  <w:footnote w:type="continuationSeparator" w:id="0">
    <w:p w:rsidR="002A58D4" w:rsidRDefault="002A58D4" w:rsidP="00FE2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795E"/>
    <w:multiLevelType w:val="hybridMultilevel"/>
    <w:tmpl w:val="8F624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">
    <w:nsid w:val="30D34E23"/>
    <w:multiLevelType w:val="hybridMultilevel"/>
    <w:tmpl w:val="A672FC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2">
    <w:nsid w:val="42575000"/>
    <w:multiLevelType w:val="hybridMultilevel"/>
    <w:tmpl w:val="C5FE3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3">
    <w:nsid w:val="764160CB"/>
    <w:multiLevelType w:val="hybridMultilevel"/>
    <w:tmpl w:val="A7CCB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3F7869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4">
    <w:nsid w:val="7F5B26FF"/>
    <w:multiLevelType w:val="hybridMultilevel"/>
    <w:tmpl w:val="7D8A8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C09FE"/>
    <w:rsid w:val="0001596E"/>
    <w:rsid w:val="0002307A"/>
    <w:rsid w:val="00283DE5"/>
    <w:rsid w:val="002A58D4"/>
    <w:rsid w:val="002D7A3D"/>
    <w:rsid w:val="0035245C"/>
    <w:rsid w:val="00533DCC"/>
    <w:rsid w:val="00537250"/>
    <w:rsid w:val="005C09FE"/>
    <w:rsid w:val="00607062"/>
    <w:rsid w:val="00664303"/>
    <w:rsid w:val="006755AB"/>
    <w:rsid w:val="006873BA"/>
    <w:rsid w:val="009217BA"/>
    <w:rsid w:val="00930B55"/>
    <w:rsid w:val="00B1103E"/>
    <w:rsid w:val="00B63861"/>
    <w:rsid w:val="00BE15F3"/>
    <w:rsid w:val="00C76107"/>
    <w:rsid w:val="00C95EAF"/>
    <w:rsid w:val="00F514BF"/>
    <w:rsid w:val="00F854DF"/>
    <w:rsid w:val="00FE2E45"/>
    <w:rsid w:val="00FE2F0A"/>
    <w:rsid w:val="00FF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4F9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FF04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FF04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3725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2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E45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2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E4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3725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2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E45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2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E4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cp:lastPrinted>2018-01-08T08:02:00Z</cp:lastPrinted>
  <dcterms:created xsi:type="dcterms:W3CDTF">2019-12-30T14:12:00Z</dcterms:created>
  <dcterms:modified xsi:type="dcterms:W3CDTF">2019-12-30T14:23:00Z</dcterms:modified>
</cp:coreProperties>
</file>