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A3" w:rsidRDefault="00881CA3" w:rsidP="00881CA3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Wykaz nieruchomości</w:t>
      </w:r>
    </w:p>
    <w:p w:rsidR="00881CA3" w:rsidRDefault="00881CA3" w:rsidP="00881CA3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stanowiących własność Gminy Wolbórz przeznaczonych do wydzierżawienia na okres do 3 lat na cele rolnicze</w:t>
      </w:r>
    </w:p>
    <w:p w:rsidR="00881CA3" w:rsidRDefault="00881CA3" w:rsidP="00881CA3">
      <w:pPr>
        <w:pStyle w:val="Tekstpodstawowy"/>
        <w:jc w:val="center"/>
        <w:rPr>
          <w:i/>
          <w:sz w:val="24"/>
          <w:szCs w:val="24"/>
        </w:rPr>
      </w:pPr>
      <w:r>
        <w:t>(t .j.  Dz. U. z 2020r. poz. 1990 ze zm.)</w:t>
      </w:r>
    </w:p>
    <w:p w:rsidR="00881CA3" w:rsidRDefault="00881CA3" w:rsidP="00881CA3">
      <w:pPr>
        <w:pStyle w:val="Tekstpodstawowy"/>
        <w:rPr>
          <w:sz w:val="19"/>
        </w:rPr>
      </w:pPr>
    </w:p>
    <w:tbl>
      <w:tblPr>
        <w:tblW w:w="14460" w:type="dxa"/>
        <w:tblInd w:w="-5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668"/>
        <w:gridCol w:w="566"/>
        <w:gridCol w:w="1134"/>
        <w:gridCol w:w="1702"/>
        <w:gridCol w:w="1133"/>
        <w:gridCol w:w="2978"/>
        <w:gridCol w:w="3119"/>
        <w:gridCol w:w="2693"/>
      </w:tblGrid>
      <w:tr w:rsidR="00881CA3" w:rsidTr="00D1458F">
        <w:trPr>
          <w:cantSplit/>
          <w:trHeight w:val="788"/>
        </w:trPr>
        <w:tc>
          <w:tcPr>
            <w:tcW w:w="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1CA3" w:rsidRPr="00CB1956" w:rsidRDefault="00881CA3" w:rsidP="00D1458F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CB1956">
              <w:rPr>
                <w:sz w:val="18"/>
                <w:szCs w:val="18"/>
              </w:rPr>
              <w:t>Lp.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B1956">
              <w:rPr>
                <w:rFonts w:asciiTheme="minorHAnsi" w:hAnsiTheme="minorHAnsi"/>
                <w:sz w:val="18"/>
                <w:szCs w:val="18"/>
              </w:rPr>
              <w:t>Nr</w:t>
            </w:r>
          </w:p>
          <w:p w:rsidR="00881CA3" w:rsidRPr="00CB1956" w:rsidRDefault="00881CA3" w:rsidP="00D1458F">
            <w:pPr>
              <w:pStyle w:val="Bezodstpw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CB1956">
              <w:rPr>
                <w:rFonts w:asciiTheme="minorHAnsi" w:hAnsiTheme="minorHAnsi"/>
                <w:sz w:val="18"/>
                <w:szCs w:val="18"/>
              </w:rPr>
              <w:t>działki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B1956">
              <w:rPr>
                <w:rFonts w:asciiTheme="minorHAnsi" w:hAnsiTheme="minorHAnsi"/>
                <w:sz w:val="18"/>
                <w:szCs w:val="18"/>
              </w:rPr>
              <w:t>Pow.</w:t>
            </w:r>
          </w:p>
          <w:p w:rsidR="00881CA3" w:rsidRPr="00CB1956" w:rsidRDefault="00881CA3" w:rsidP="00D1458F">
            <w:pPr>
              <w:pStyle w:val="Bezodstpw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CB1956">
              <w:rPr>
                <w:rFonts w:asciiTheme="minorHAnsi" w:hAnsiTheme="minorHAnsi"/>
                <w:sz w:val="18"/>
                <w:szCs w:val="18"/>
              </w:rPr>
              <w:t>w ha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81CA3" w:rsidRPr="00CB1956" w:rsidRDefault="00881CA3" w:rsidP="00D1458F">
            <w:pPr>
              <w:pStyle w:val="Bezodstpw"/>
              <w:rPr>
                <w:rFonts w:asciiTheme="minorHAnsi" w:eastAsia="Times New Roman" w:hAnsiTheme="minorHAnsi"/>
                <w:sz w:val="18"/>
                <w:szCs w:val="18"/>
              </w:rPr>
            </w:pPr>
          </w:p>
          <w:p w:rsidR="00881CA3" w:rsidRPr="00CB1956" w:rsidRDefault="00881CA3" w:rsidP="00D1458F">
            <w:pPr>
              <w:pStyle w:val="Bezodstpw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CB1956">
              <w:rPr>
                <w:rFonts w:asciiTheme="minorHAnsi" w:eastAsia="Times New Roman" w:hAnsiTheme="minorHAnsi"/>
                <w:sz w:val="18"/>
                <w:szCs w:val="18"/>
              </w:rPr>
              <w:t>klasy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956">
              <w:rPr>
                <w:rFonts w:asciiTheme="minorHAnsi" w:hAnsiTheme="minorHAnsi"/>
                <w:sz w:val="18"/>
                <w:szCs w:val="18"/>
              </w:rPr>
              <w:t>KW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CB1956">
              <w:rPr>
                <w:rFonts w:asciiTheme="minorHAnsi" w:hAnsiTheme="minorHAnsi"/>
                <w:sz w:val="18"/>
                <w:szCs w:val="18"/>
              </w:rPr>
              <w:t>Położenie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CB1956">
              <w:rPr>
                <w:rFonts w:asciiTheme="minorHAnsi" w:hAnsiTheme="minorHAnsi"/>
                <w:sz w:val="18"/>
                <w:szCs w:val="18"/>
              </w:rPr>
              <w:t>Wysokość      opłat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956">
              <w:rPr>
                <w:rFonts w:asciiTheme="minorHAnsi" w:hAnsiTheme="minorHAnsi"/>
                <w:sz w:val="18"/>
                <w:szCs w:val="18"/>
              </w:rPr>
              <w:t>Przeznaczenie w planie zagospodarowania</w:t>
            </w:r>
          </w:p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1956">
              <w:rPr>
                <w:rFonts w:asciiTheme="minorHAnsi" w:hAnsiTheme="minorHAnsi"/>
                <w:sz w:val="18"/>
                <w:szCs w:val="18"/>
              </w:rPr>
              <w:t>przestrzennego</w:t>
            </w:r>
          </w:p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B1956">
              <w:rPr>
                <w:rFonts w:asciiTheme="minorHAnsi" w:hAnsiTheme="minorHAnsi"/>
                <w:sz w:val="18"/>
                <w:szCs w:val="18"/>
              </w:rPr>
              <w:t>Gminy Wolbórz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CB1956">
              <w:rPr>
                <w:rFonts w:asciiTheme="minorHAnsi" w:hAnsiTheme="minorHAnsi"/>
                <w:sz w:val="18"/>
                <w:szCs w:val="18"/>
              </w:rPr>
              <w:t>Opis</w:t>
            </w:r>
          </w:p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CB1956">
              <w:rPr>
                <w:rFonts w:asciiTheme="minorHAnsi" w:hAnsiTheme="minorHAnsi"/>
                <w:sz w:val="18"/>
                <w:szCs w:val="18"/>
              </w:rPr>
              <w:t>nieruchomości</w:t>
            </w:r>
          </w:p>
        </w:tc>
      </w:tr>
      <w:tr w:rsidR="00881CA3" w:rsidTr="00D1458F">
        <w:trPr>
          <w:cantSplit/>
          <w:trHeight w:val="394"/>
        </w:trPr>
        <w:tc>
          <w:tcPr>
            <w:tcW w:w="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1CA3" w:rsidRPr="00CB1956" w:rsidRDefault="00881CA3" w:rsidP="00D1458F">
            <w:pPr>
              <w:ind w:right="285"/>
              <w:rPr>
                <w:rFonts w:eastAsia="Times New Roman"/>
                <w:sz w:val="16"/>
                <w:szCs w:val="16"/>
              </w:rPr>
            </w:pPr>
            <w:r w:rsidRPr="00CB1956">
              <w:rPr>
                <w:rFonts w:eastAsia="Times New Roman"/>
                <w:sz w:val="16"/>
                <w:szCs w:val="16"/>
              </w:rPr>
              <w:t>1.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B1956">
              <w:rPr>
                <w:rFonts w:asciiTheme="minorHAnsi" w:hAnsiTheme="minorHAnsi"/>
                <w:sz w:val="16"/>
                <w:szCs w:val="16"/>
              </w:rPr>
              <w:t>328cz.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4,0431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US"/>
              </w:rPr>
              <w:t>V- 1,2880 ha</w:t>
            </w:r>
          </w:p>
          <w:p w:rsidR="00881CA3" w:rsidRPr="00CB1956" w:rsidRDefault="00881CA3" w:rsidP="00D1458F">
            <w:pPr>
              <w:pStyle w:val="Bezodstpw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B1956">
              <w:rPr>
                <w:rFonts w:asciiTheme="minorHAnsi" w:hAnsiTheme="minorHAnsi"/>
                <w:sz w:val="16"/>
                <w:szCs w:val="16"/>
                <w:lang w:val="en-US"/>
              </w:rPr>
              <w:t>VI-2,7551 ha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PT1P/</w:t>
            </w:r>
          </w:p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00042952/0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Wolbórz</w:t>
            </w:r>
          </w:p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obr</w:t>
            </w:r>
            <w:proofErr w:type="spellEnd"/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. nr 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563895">
            <w:pPr>
              <w:pStyle w:val="Bezodstpw"/>
              <w:rPr>
                <w:rFonts w:asciiTheme="minorHAnsi" w:hAnsiTheme="minorHAnsi" w:cs="Times New Roman"/>
                <w:sz w:val="16"/>
                <w:szCs w:val="16"/>
              </w:rPr>
            </w:pPr>
            <w:r w:rsidRPr="00CB1956">
              <w:rPr>
                <w:rFonts w:asciiTheme="minorHAnsi" w:hAnsiTheme="minorHAnsi" w:cs="Times New Roman"/>
                <w:sz w:val="16"/>
                <w:szCs w:val="16"/>
              </w:rPr>
              <w:t>3,31q żyta rocznie wg cen ustalonych przez GUS(jak do celów podatkowych) w terminach:15.05. każdego roku i 15.11.każdego roku</w:t>
            </w:r>
            <w:r w:rsidR="00563895">
              <w:rPr>
                <w:rFonts w:asciiTheme="minorHAnsi" w:hAnsiTheme="minorHAnsi" w:cs="Times New Roman"/>
                <w:sz w:val="16"/>
                <w:szCs w:val="16"/>
              </w:rPr>
              <w:t>.</w:t>
            </w:r>
            <w:r w:rsidR="0056389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hAnsiTheme="minorHAnsi" w:cs="Times New Roman"/>
                <w:sz w:val="16"/>
                <w:szCs w:val="16"/>
              </w:rPr>
            </w:pPr>
            <w:r w:rsidRPr="00CB1956">
              <w:rPr>
                <w:rFonts w:asciiTheme="minorHAnsi" w:hAnsiTheme="minorHAnsi" w:cs="Times New Roman"/>
                <w:sz w:val="16"/>
                <w:szCs w:val="16"/>
              </w:rPr>
              <w:t>Gmina nie posiada planu zagospodarowania przestrzennego. Zgodnie z ewidencją gruntów przedmiotowa działka stanowi grunty rolne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D1458F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CB1956">
              <w:rPr>
                <w:rFonts w:eastAsia="Times New Roman" w:cs="Times New Roman"/>
                <w:bCs/>
                <w:sz w:val="16"/>
                <w:szCs w:val="16"/>
              </w:rPr>
              <w:t>Nieruchomość stanowi grunty rolne i wykorzystywana jest rolniczo.</w:t>
            </w:r>
          </w:p>
        </w:tc>
      </w:tr>
      <w:tr w:rsidR="00881CA3" w:rsidTr="00D1458F">
        <w:trPr>
          <w:cantSplit/>
          <w:trHeight w:val="540"/>
        </w:trPr>
        <w:tc>
          <w:tcPr>
            <w:tcW w:w="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1CA3" w:rsidRPr="00CB1956" w:rsidRDefault="00881CA3" w:rsidP="00D1458F">
            <w:pPr>
              <w:ind w:right="285"/>
              <w:rPr>
                <w:rFonts w:eastAsia="Times New Roman"/>
                <w:sz w:val="16"/>
                <w:szCs w:val="16"/>
              </w:rPr>
            </w:pPr>
            <w:r w:rsidRPr="00CB1956">
              <w:rPr>
                <w:rFonts w:eastAsia="Times New Roman"/>
                <w:sz w:val="16"/>
                <w:szCs w:val="16"/>
              </w:rPr>
              <w:t>2.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B1956">
              <w:rPr>
                <w:rFonts w:asciiTheme="minorHAnsi" w:hAnsiTheme="minorHAnsi"/>
                <w:sz w:val="16"/>
                <w:szCs w:val="16"/>
              </w:rPr>
              <w:t>321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rPr>
                <w:rFonts w:eastAsia="Times New Roman"/>
                <w:sz w:val="16"/>
                <w:szCs w:val="16"/>
              </w:rPr>
            </w:pPr>
            <w:r w:rsidRPr="00CB1956">
              <w:rPr>
                <w:rFonts w:eastAsia="Times New Roman"/>
                <w:sz w:val="16"/>
                <w:szCs w:val="16"/>
              </w:rPr>
              <w:t>0,7710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B1956">
              <w:rPr>
                <w:rFonts w:asciiTheme="minorHAnsi" w:hAnsiTheme="minorHAnsi"/>
                <w:sz w:val="16"/>
                <w:szCs w:val="16"/>
              </w:rPr>
              <w:t>RIIIb-0,7710 ha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PT1P/</w:t>
            </w:r>
          </w:p>
          <w:p w:rsidR="00881CA3" w:rsidRPr="00CB1956" w:rsidRDefault="00881CA3" w:rsidP="00D1458F">
            <w:pPr>
              <w:pStyle w:val="Bezodstpw"/>
              <w:jc w:val="center"/>
              <w:rPr>
                <w:rFonts w:eastAsia="Times New Roman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00057514/6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B1956">
              <w:rPr>
                <w:rFonts w:eastAsia="Times New Roman" w:cs="Times New Roman"/>
                <w:sz w:val="16"/>
                <w:szCs w:val="16"/>
              </w:rPr>
              <w:t>Komorniki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563895">
            <w:pPr>
              <w:pStyle w:val="Bezodstpw"/>
              <w:rPr>
                <w:rFonts w:cs="Times New Roman"/>
                <w:sz w:val="16"/>
                <w:szCs w:val="16"/>
              </w:rPr>
            </w:pPr>
            <w:r w:rsidRPr="00CB1956">
              <w:rPr>
                <w:rFonts w:asciiTheme="minorHAnsi" w:hAnsiTheme="minorHAnsi" w:cs="Times New Roman"/>
                <w:sz w:val="16"/>
                <w:szCs w:val="16"/>
              </w:rPr>
              <w:t>2,70q żyta rocznie wg cen ustalonych przez GUS(jak do celów podatkowych) w terminach:15.05. każdego roku i 15.11.każdego roku</w:t>
            </w:r>
            <w:r w:rsidR="00563895">
              <w:rPr>
                <w:rFonts w:asciiTheme="minorHAnsi" w:hAnsiTheme="minorHAnsi" w:cs="Times New Roman"/>
                <w:sz w:val="16"/>
                <w:szCs w:val="16"/>
              </w:rPr>
              <w:t>.</w:t>
            </w:r>
            <w:r w:rsidR="0056389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hAnsiTheme="minorHAnsi" w:cs="Times New Roman"/>
                <w:sz w:val="16"/>
                <w:szCs w:val="16"/>
              </w:rPr>
            </w:pPr>
            <w:r w:rsidRPr="00CB1956">
              <w:rPr>
                <w:rFonts w:asciiTheme="minorHAnsi" w:hAnsiTheme="minorHAnsi" w:cs="Times New Roman"/>
                <w:sz w:val="16"/>
                <w:szCs w:val="16"/>
              </w:rPr>
              <w:t>Gmina nie posiada planu zagospodarowania przestrzennego. Zgodnie z ewidencja gruntów przedmiotowa działka stanowi grunty rolne.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D1458F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CB1956">
              <w:rPr>
                <w:rFonts w:eastAsia="Times New Roman" w:cs="Times New Roman"/>
                <w:bCs/>
                <w:sz w:val="16"/>
                <w:szCs w:val="16"/>
              </w:rPr>
              <w:t>Nieruchomość stanowi grunty rolne i wykorzystywana jest rolniczo.</w:t>
            </w:r>
          </w:p>
        </w:tc>
      </w:tr>
      <w:tr w:rsidR="00881CA3" w:rsidTr="00D1458F">
        <w:trPr>
          <w:cantSplit/>
          <w:trHeight w:val="1105"/>
        </w:trPr>
        <w:tc>
          <w:tcPr>
            <w:tcW w:w="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1CA3" w:rsidRPr="00CB1956" w:rsidRDefault="00881CA3" w:rsidP="00D1458F">
            <w:pPr>
              <w:ind w:right="285"/>
              <w:rPr>
                <w:rFonts w:eastAsia="Times New Roman"/>
                <w:sz w:val="16"/>
                <w:szCs w:val="16"/>
              </w:rPr>
            </w:pPr>
            <w:r w:rsidRPr="00CB1956">
              <w:rPr>
                <w:rFonts w:eastAsia="Times New Roman"/>
                <w:sz w:val="16"/>
                <w:szCs w:val="16"/>
              </w:rPr>
              <w:t>3.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B1956">
              <w:rPr>
                <w:rFonts w:asciiTheme="minorHAnsi" w:hAnsiTheme="minorHAnsi"/>
                <w:sz w:val="16"/>
                <w:szCs w:val="16"/>
              </w:rPr>
              <w:t>195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rPr>
                <w:rFonts w:eastAsia="Times New Roman"/>
                <w:sz w:val="16"/>
                <w:szCs w:val="16"/>
              </w:rPr>
            </w:pPr>
            <w:r w:rsidRPr="00CB1956">
              <w:rPr>
                <w:rFonts w:eastAsia="Times New Roman"/>
                <w:sz w:val="16"/>
                <w:szCs w:val="16"/>
              </w:rPr>
              <w:t>0,4185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81CA3" w:rsidRPr="00CB1956" w:rsidRDefault="00881CA3" w:rsidP="00D1458F">
            <w:pPr>
              <w:pStyle w:val="Bezodstpw"/>
              <w:rPr>
                <w:rFonts w:eastAsia="Times New Roman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ŁIII-0,3285 ha</w:t>
            </w:r>
          </w:p>
          <w:p w:rsidR="00881CA3" w:rsidRPr="00CB1956" w:rsidRDefault="00881CA3" w:rsidP="00D1458F">
            <w:pPr>
              <w:pStyle w:val="Bezodstpw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ŁIV-0,0900 ha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D1458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B1956">
              <w:rPr>
                <w:rFonts w:eastAsia="Times New Roman" w:cs="Times New Roman"/>
                <w:sz w:val="16"/>
                <w:szCs w:val="16"/>
              </w:rPr>
              <w:t>PT1P/</w:t>
            </w:r>
          </w:p>
          <w:p w:rsidR="00881CA3" w:rsidRPr="00CB1956" w:rsidRDefault="00881CA3" w:rsidP="00D1458F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B1956">
              <w:rPr>
                <w:rFonts w:eastAsia="Times New Roman" w:cs="Times New Roman"/>
                <w:sz w:val="16"/>
                <w:szCs w:val="16"/>
              </w:rPr>
              <w:t>00094476/8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Wolbórz</w:t>
            </w:r>
          </w:p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obr</w:t>
            </w:r>
            <w:proofErr w:type="spellEnd"/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. nr 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563895">
            <w:pPr>
              <w:pStyle w:val="Bezodstpw"/>
              <w:rPr>
                <w:rFonts w:asciiTheme="minorHAnsi" w:hAnsiTheme="minorHAnsi" w:cs="Times New Roman"/>
                <w:sz w:val="16"/>
                <w:szCs w:val="16"/>
              </w:rPr>
            </w:pPr>
            <w:r w:rsidRPr="00CB1956">
              <w:rPr>
                <w:rFonts w:asciiTheme="minorHAnsi" w:hAnsiTheme="minorHAnsi" w:cs="Times New Roman"/>
                <w:sz w:val="16"/>
                <w:szCs w:val="16"/>
              </w:rPr>
              <w:t>1,17q żyta rocznie wg cen ustalonych przez GUS(jak do celów podatkowych) w terminach:15.05. każdego roku i 15.11.każdego roku</w:t>
            </w:r>
            <w:r w:rsidR="00563895">
              <w:rPr>
                <w:rFonts w:asciiTheme="minorHAnsi" w:hAnsiTheme="minorHAnsi" w:cs="Times New Roman"/>
                <w:sz w:val="16"/>
                <w:szCs w:val="16"/>
              </w:rPr>
              <w:t>.</w:t>
            </w:r>
            <w:r w:rsidR="0056389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563895" w:rsidRPr="00563895">
              <w:rPr>
                <w:rFonts w:asciiTheme="minorHAnsi" w:hAnsiTheme="minorHAnsi" w:cs="Times New Roman"/>
                <w:sz w:val="16"/>
                <w:szCs w:val="16"/>
              </w:rPr>
              <w:t>związanych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hAnsiTheme="minorHAnsi" w:cs="Times New Roman"/>
                <w:sz w:val="16"/>
                <w:szCs w:val="16"/>
              </w:rPr>
            </w:pPr>
            <w:r w:rsidRPr="00CB1956">
              <w:rPr>
                <w:rFonts w:asciiTheme="minorHAnsi" w:hAnsiTheme="minorHAnsi" w:cs="Times New Roman"/>
                <w:sz w:val="16"/>
                <w:szCs w:val="16"/>
              </w:rPr>
              <w:t>Gmina nie posiada planu zagospodarowania przestrzennego. Zgodnie z ewidencja gruntów przedmiotowa działka stanowi łąki trwałe.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D1458F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 w:rsidRPr="00CB1956">
              <w:rPr>
                <w:rFonts w:eastAsia="Times New Roman" w:cs="Times New Roman"/>
                <w:bCs/>
                <w:sz w:val="16"/>
                <w:szCs w:val="16"/>
              </w:rPr>
              <w:t>Nieruchomość stanowi łąkę i wykorzystywana jest rolniczo.</w:t>
            </w:r>
          </w:p>
        </w:tc>
      </w:tr>
      <w:tr w:rsidR="00881CA3" w:rsidTr="00D1458F">
        <w:trPr>
          <w:cantSplit/>
          <w:trHeight w:val="840"/>
        </w:trPr>
        <w:tc>
          <w:tcPr>
            <w:tcW w:w="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1CA3" w:rsidRPr="00CB1956" w:rsidRDefault="00881CA3" w:rsidP="00D1458F">
            <w:pPr>
              <w:ind w:right="285"/>
              <w:rPr>
                <w:rFonts w:eastAsia="Times New Roman"/>
                <w:sz w:val="16"/>
                <w:szCs w:val="16"/>
              </w:rPr>
            </w:pPr>
            <w:r w:rsidRPr="00CB1956">
              <w:rPr>
                <w:rFonts w:eastAsia="Times New Roman"/>
                <w:sz w:val="16"/>
                <w:szCs w:val="16"/>
              </w:rPr>
              <w:t>4.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hAnsiTheme="minorHAnsi"/>
                <w:sz w:val="16"/>
                <w:szCs w:val="16"/>
              </w:rPr>
            </w:pPr>
            <w:r w:rsidRPr="00CB1956">
              <w:rPr>
                <w:rFonts w:asciiTheme="minorHAnsi" w:hAnsiTheme="minorHAnsi"/>
                <w:sz w:val="16"/>
                <w:szCs w:val="16"/>
              </w:rPr>
              <w:t>1520/3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rPr>
                <w:rFonts w:eastAsia="Times New Roman"/>
                <w:sz w:val="16"/>
                <w:szCs w:val="16"/>
              </w:rPr>
            </w:pPr>
            <w:r w:rsidRPr="00CB1956">
              <w:rPr>
                <w:rFonts w:eastAsia="Times New Roman"/>
                <w:sz w:val="16"/>
                <w:szCs w:val="16"/>
              </w:rPr>
              <w:t>1,3181</w:t>
            </w:r>
          </w:p>
          <w:p w:rsidR="00881CA3" w:rsidRPr="00CB1956" w:rsidRDefault="00881CA3" w:rsidP="00D1458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81CA3" w:rsidRPr="00CB1956" w:rsidRDefault="00881CA3" w:rsidP="00D1458F">
            <w:pPr>
              <w:pStyle w:val="Bezodstpw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RIIIb-0,5872</w:t>
            </w:r>
          </w:p>
          <w:p w:rsidR="00881CA3" w:rsidRPr="00CB1956" w:rsidRDefault="00881CA3" w:rsidP="00D1458F">
            <w:pPr>
              <w:pStyle w:val="Bezodstpw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RIVa-0,2843</w:t>
            </w:r>
          </w:p>
          <w:p w:rsidR="00881CA3" w:rsidRPr="00CB1956" w:rsidRDefault="00881CA3" w:rsidP="00D1458F">
            <w:pPr>
              <w:pStyle w:val="Bezodstpw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RV -   </w:t>
            </w: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0,1671</w:t>
            </w:r>
          </w:p>
          <w:p w:rsidR="00881CA3" w:rsidRPr="00CB1956" w:rsidRDefault="00881CA3" w:rsidP="00D1458F">
            <w:pPr>
              <w:pStyle w:val="Bezodstpw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RVI -  </w:t>
            </w: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0,2795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PT1P/</w:t>
            </w:r>
          </w:p>
          <w:p w:rsidR="00881CA3" w:rsidRPr="00CB1956" w:rsidRDefault="00881CA3" w:rsidP="00D1458F">
            <w:pPr>
              <w:pStyle w:val="Bezodstpw"/>
              <w:jc w:val="center"/>
              <w:rPr>
                <w:rFonts w:eastAsia="Times New Roman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00083924/4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Wolbórz</w:t>
            </w:r>
          </w:p>
          <w:p w:rsidR="00881CA3" w:rsidRPr="00CB1956" w:rsidRDefault="00881CA3" w:rsidP="00D1458F">
            <w:pPr>
              <w:pStyle w:val="Bezodstpw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obr</w:t>
            </w:r>
            <w:proofErr w:type="spellEnd"/>
            <w:r w:rsidRPr="00CB1956">
              <w:rPr>
                <w:rFonts w:asciiTheme="minorHAnsi" w:eastAsia="Times New Roman" w:hAnsiTheme="minorHAnsi"/>
                <w:sz w:val="16"/>
                <w:szCs w:val="16"/>
              </w:rPr>
              <w:t>. nr 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881CA3" w:rsidP="00563895">
            <w:pPr>
              <w:pStyle w:val="Bezodstpw"/>
              <w:rPr>
                <w:rFonts w:asciiTheme="minorHAnsi" w:hAnsiTheme="minorHAnsi" w:cs="Times New Roman"/>
                <w:sz w:val="16"/>
                <w:szCs w:val="16"/>
              </w:rPr>
            </w:pPr>
            <w:r w:rsidRPr="00CB1956">
              <w:rPr>
                <w:rFonts w:asciiTheme="minorHAnsi" w:hAnsiTheme="minorHAnsi" w:cs="Times New Roman"/>
                <w:sz w:val="16"/>
                <w:szCs w:val="16"/>
              </w:rPr>
              <w:t>0,77q żyta rocznie wg cen ustalonych przez GUS(jak do celów podatkowych) w terminach:15.05. każdego roku i 15.11.każdego roku</w:t>
            </w:r>
            <w:r w:rsidR="0056389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1CA3" w:rsidRPr="00CB1956" w:rsidRDefault="00881CA3" w:rsidP="00D1458F">
            <w:pPr>
              <w:pStyle w:val="Bezodstpw"/>
              <w:rPr>
                <w:rFonts w:asciiTheme="minorHAnsi" w:hAnsiTheme="minorHAnsi" w:cs="Times New Roman"/>
                <w:sz w:val="16"/>
                <w:szCs w:val="16"/>
              </w:rPr>
            </w:pPr>
            <w:r w:rsidRPr="00CB1956">
              <w:rPr>
                <w:rFonts w:asciiTheme="minorHAnsi" w:hAnsiTheme="minorHAnsi" w:cs="Times New Roman"/>
                <w:sz w:val="16"/>
                <w:szCs w:val="16"/>
              </w:rPr>
              <w:t>Gmina nie posiada planu zagospodarowania przestrzennego. Zgodnie z ewidencja gruntów przedmiotowa działka stanowi łąki trwałe i rowy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1CA3" w:rsidRPr="00CB1956" w:rsidRDefault="00F67A47" w:rsidP="00D1458F">
            <w:pPr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Nieruchomość stanowi  grunty rolne</w:t>
            </w:r>
            <w:r w:rsidR="00881CA3" w:rsidRPr="00CB1956">
              <w:rPr>
                <w:rFonts w:eastAsia="Times New Roman" w:cs="Times New Roman"/>
                <w:bCs/>
                <w:sz w:val="16"/>
                <w:szCs w:val="16"/>
              </w:rPr>
              <w:t xml:space="preserve"> i wykorzystywana jest rolniczo.</w:t>
            </w:r>
          </w:p>
        </w:tc>
      </w:tr>
    </w:tbl>
    <w:p w:rsidR="00563895" w:rsidRDefault="00563895" w:rsidP="00881CA3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 w:rsidRPr="00563895">
        <w:rPr>
          <w:rFonts w:asciiTheme="minorHAnsi" w:hAnsiTheme="minorHAnsi"/>
          <w:sz w:val="16"/>
          <w:szCs w:val="16"/>
        </w:rPr>
        <w:t>W przypadku zmian stawek w okresie obowiązywania umowy Wydzierżawiający zastrzega sobie prawo do zmiany kwoty czynszu i opłat z nim związanych</w:t>
      </w:r>
      <w:r>
        <w:rPr>
          <w:rFonts w:asciiTheme="minorHAnsi" w:hAnsiTheme="minorHAnsi"/>
          <w:sz w:val="16"/>
          <w:szCs w:val="16"/>
        </w:rPr>
        <w:t>.</w:t>
      </w:r>
    </w:p>
    <w:p w:rsidR="00563895" w:rsidRDefault="00563895" w:rsidP="00881CA3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</w:p>
    <w:p w:rsidR="00881CA3" w:rsidRDefault="00881CA3" w:rsidP="00881CA3">
      <w:pPr>
        <w:pStyle w:val="WW-Tekstpodstawowy3"/>
        <w:jc w:val="both"/>
        <w:rPr>
          <w:rFonts w:asciiTheme="minorHAnsi" w:hAnsiTheme="minorHAnsi"/>
          <w:b w:val="0"/>
          <w:bCs/>
          <w:sz w:val="20"/>
        </w:rPr>
      </w:pPr>
      <w:r>
        <w:rPr>
          <w:rFonts w:asciiTheme="minorHAnsi" w:hAnsiTheme="minorHAnsi"/>
          <w:b w:val="0"/>
          <w:bCs/>
          <w:sz w:val="20"/>
        </w:rPr>
        <w:t>Termin wywieszenia</w:t>
      </w:r>
      <w:r w:rsidR="00563895">
        <w:rPr>
          <w:rFonts w:asciiTheme="minorHAnsi" w:hAnsiTheme="minorHAnsi"/>
          <w:b w:val="0"/>
          <w:bCs/>
          <w:sz w:val="20"/>
        </w:rPr>
        <w:t xml:space="preserve"> wykazu  25.08.2021</w:t>
      </w:r>
      <w:r>
        <w:rPr>
          <w:rFonts w:asciiTheme="minorHAnsi" w:hAnsiTheme="minorHAnsi"/>
          <w:b w:val="0"/>
          <w:bCs/>
          <w:sz w:val="20"/>
        </w:rPr>
        <w:t xml:space="preserve"> -</w:t>
      </w:r>
      <w:r w:rsidR="00563895">
        <w:rPr>
          <w:rFonts w:asciiTheme="minorHAnsi" w:hAnsiTheme="minorHAnsi"/>
          <w:b w:val="0"/>
          <w:bCs/>
          <w:sz w:val="20"/>
        </w:rPr>
        <w:t>15.09.2021r</w:t>
      </w:r>
      <w:r>
        <w:rPr>
          <w:rFonts w:asciiTheme="minorHAnsi" w:hAnsiTheme="minorHAnsi"/>
          <w:b w:val="0"/>
          <w:bCs/>
          <w:sz w:val="20"/>
        </w:rPr>
        <w:t>.</w:t>
      </w:r>
    </w:p>
    <w:p w:rsidR="00881CA3" w:rsidRDefault="00881CA3" w:rsidP="00881CA3">
      <w:pPr>
        <w:pStyle w:val="WW-Tekstpodstawowy3"/>
        <w:jc w:val="both"/>
        <w:rPr>
          <w:bCs/>
          <w:sz w:val="22"/>
          <w:szCs w:val="22"/>
        </w:rPr>
      </w:pPr>
    </w:p>
    <w:p w:rsidR="00881CA3" w:rsidRDefault="00881CA3" w:rsidP="00881CA3"/>
    <w:p w:rsidR="00773197" w:rsidRDefault="00773197" w:rsidP="00773197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</w:p>
    <w:p w:rsidR="00881CA3" w:rsidRDefault="00881CA3" w:rsidP="00773197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</w:p>
    <w:p w:rsidR="00881CA3" w:rsidRDefault="00881CA3" w:rsidP="00773197">
      <w:pPr>
        <w:pStyle w:val="Tekstpodstawowy"/>
        <w:jc w:val="center"/>
        <w:rPr>
          <w:rFonts w:asciiTheme="minorHAnsi" w:hAnsiTheme="minorHAnsi"/>
          <w:iCs/>
          <w:sz w:val="24"/>
          <w:szCs w:val="24"/>
        </w:rPr>
      </w:pPr>
    </w:p>
    <w:p w:rsidR="00881CA3" w:rsidRDefault="00881CA3" w:rsidP="002652DD">
      <w:pPr>
        <w:pStyle w:val="Tekstpodstawowy"/>
        <w:rPr>
          <w:rFonts w:asciiTheme="minorHAnsi" w:hAnsiTheme="minorHAnsi"/>
          <w:iCs/>
          <w:sz w:val="24"/>
          <w:szCs w:val="24"/>
        </w:rPr>
      </w:pPr>
    </w:p>
    <w:sectPr w:rsidR="00881CA3" w:rsidSect="008141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3F0"/>
    <w:multiLevelType w:val="hybridMultilevel"/>
    <w:tmpl w:val="0FF6A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57ECB"/>
    <w:multiLevelType w:val="hybridMultilevel"/>
    <w:tmpl w:val="37E8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5411"/>
    <w:rsid w:val="000534A1"/>
    <w:rsid w:val="00065026"/>
    <w:rsid w:val="00083FEE"/>
    <w:rsid w:val="000C210C"/>
    <w:rsid w:val="000D5668"/>
    <w:rsid w:val="000E2511"/>
    <w:rsid w:val="00157253"/>
    <w:rsid w:val="001D6261"/>
    <w:rsid w:val="001E06DD"/>
    <w:rsid w:val="002320A7"/>
    <w:rsid w:val="0024484F"/>
    <w:rsid w:val="002652DD"/>
    <w:rsid w:val="00321476"/>
    <w:rsid w:val="00376207"/>
    <w:rsid w:val="00523400"/>
    <w:rsid w:val="00556553"/>
    <w:rsid w:val="00563895"/>
    <w:rsid w:val="00570CFF"/>
    <w:rsid w:val="005854EC"/>
    <w:rsid w:val="005D19BF"/>
    <w:rsid w:val="005E010D"/>
    <w:rsid w:val="00653743"/>
    <w:rsid w:val="00683A71"/>
    <w:rsid w:val="006B068B"/>
    <w:rsid w:val="00712815"/>
    <w:rsid w:val="00736FE4"/>
    <w:rsid w:val="00773197"/>
    <w:rsid w:val="007A5685"/>
    <w:rsid w:val="007D5081"/>
    <w:rsid w:val="00814192"/>
    <w:rsid w:val="00881CA3"/>
    <w:rsid w:val="008F351A"/>
    <w:rsid w:val="008F77F6"/>
    <w:rsid w:val="00942658"/>
    <w:rsid w:val="00942707"/>
    <w:rsid w:val="00985F61"/>
    <w:rsid w:val="00992293"/>
    <w:rsid w:val="009A7F87"/>
    <w:rsid w:val="00A15411"/>
    <w:rsid w:val="00A42F6B"/>
    <w:rsid w:val="00AA5970"/>
    <w:rsid w:val="00AA6D6A"/>
    <w:rsid w:val="00AA7C02"/>
    <w:rsid w:val="00AE3B25"/>
    <w:rsid w:val="00B90214"/>
    <w:rsid w:val="00B923B4"/>
    <w:rsid w:val="00B947AD"/>
    <w:rsid w:val="00BB3ECE"/>
    <w:rsid w:val="00C36A83"/>
    <w:rsid w:val="00C64919"/>
    <w:rsid w:val="00C947BA"/>
    <w:rsid w:val="00D45C42"/>
    <w:rsid w:val="00D47B7D"/>
    <w:rsid w:val="00DA6FCC"/>
    <w:rsid w:val="00DF5E5F"/>
    <w:rsid w:val="00E52DE8"/>
    <w:rsid w:val="00E708BD"/>
    <w:rsid w:val="00EB006E"/>
    <w:rsid w:val="00EF1FED"/>
    <w:rsid w:val="00F07028"/>
    <w:rsid w:val="00F36DF0"/>
    <w:rsid w:val="00F607EA"/>
    <w:rsid w:val="00F67A47"/>
    <w:rsid w:val="00F71870"/>
    <w:rsid w:val="00F81EAF"/>
    <w:rsid w:val="00FA6192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41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1541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541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1541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60B9C-8BC0-4002-8B8D-3C6CD698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pracownik</cp:lastModifiedBy>
  <cp:revision>23</cp:revision>
  <cp:lastPrinted>2016-11-08T12:14:00Z</cp:lastPrinted>
  <dcterms:created xsi:type="dcterms:W3CDTF">2013-08-28T06:48:00Z</dcterms:created>
  <dcterms:modified xsi:type="dcterms:W3CDTF">2021-08-26T10:40:00Z</dcterms:modified>
</cp:coreProperties>
</file>