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DC" w:rsidRDefault="00BD39DC" w:rsidP="00BD39DC">
      <w:pPr>
        <w:pStyle w:val="Tekstpodstawowy"/>
        <w:jc w:val="center"/>
        <w:rPr>
          <w:iCs/>
          <w:sz w:val="28"/>
        </w:rPr>
      </w:pPr>
      <w:r>
        <w:rPr>
          <w:iCs/>
          <w:sz w:val="28"/>
        </w:rPr>
        <w:t>Wykaz nieruchomości</w:t>
      </w:r>
    </w:p>
    <w:p w:rsidR="00BD39DC" w:rsidRDefault="00BD39DC" w:rsidP="00BD39DC">
      <w:pPr>
        <w:pStyle w:val="Tekstpodstawowy"/>
        <w:jc w:val="center"/>
        <w:rPr>
          <w:iCs/>
          <w:sz w:val="28"/>
        </w:rPr>
      </w:pPr>
      <w:r>
        <w:rPr>
          <w:iCs/>
          <w:sz w:val="28"/>
        </w:rPr>
        <w:t>stanowiących własność Gminy Wolbórz przeznaczonych do wydzierżawienia na okres do 3 lat na cele rolnicze</w:t>
      </w:r>
    </w:p>
    <w:p w:rsidR="00BD39DC" w:rsidRDefault="00E34D25" w:rsidP="00BD39DC">
      <w:pPr>
        <w:pStyle w:val="Tekstpodstawowy"/>
        <w:jc w:val="center"/>
        <w:rPr>
          <w:i/>
          <w:sz w:val="24"/>
          <w:szCs w:val="24"/>
        </w:rPr>
      </w:pPr>
      <w:r>
        <w:rPr>
          <w:iCs/>
          <w:sz w:val="24"/>
          <w:szCs w:val="24"/>
        </w:rPr>
        <w:t>(Dz. U. z 2021 poz. 1899</w:t>
      </w:r>
      <w:r w:rsidR="00BD39DC">
        <w:rPr>
          <w:iCs/>
          <w:sz w:val="24"/>
          <w:szCs w:val="24"/>
        </w:rPr>
        <w:t>)</w:t>
      </w:r>
    </w:p>
    <w:p w:rsidR="00BD39DC" w:rsidRDefault="00BD39DC" w:rsidP="00BD39DC">
      <w:pPr>
        <w:pStyle w:val="Tekstpodstawowy"/>
        <w:rPr>
          <w:sz w:val="19"/>
        </w:rPr>
      </w:pPr>
    </w:p>
    <w:tbl>
      <w:tblPr>
        <w:tblW w:w="10060" w:type="dxa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08"/>
        <w:gridCol w:w="1276"/>
        <w:gridCol w:w="851"/>
        <w:gridCol w:w="1134"/>
        <w:gridCol w:w="1275"/>
        <w:gridCol w:w="2410"/>
        <w:gridCol w:w="1838"/>
      </w:tblGrid>
      <w:tr w:rsidR="00053F2D" w:rsidRPr="001A7CA4" w:rsidTr="00053F2D">
        <w:trPr>
          <w:cantSplit/>
          <w:trHeight w:val="78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53F2D" w:rsidRPr="001A7CA4" w:rsidRDefault="00053F2D">
            <w:pPr>
              <w:snapToGrid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7CA4">
              <w:rPr>
                <w:rFonts w:cstheme="minorHAnsi"/>
                <w:sz w:val="20"/>
                <w:szCs w:val="20"/>
              </w:rPr>
              <w:t>Nr</w:t>
            </w:r>
          </w:p>
          <w:p w:rsidR="00053F2D" w:rsidRPr="001A7CA4" w:rsidRDefault="00053F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7CA4">
              <w:rPr>
                <w:rFonts w:cstheme="minorHAnsi"/>
                <w:sz w:val="20"/>
                <w:szCs w:val="20"/>
              </w:rPr>
              <w:t>działki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53F2D" w:rsidRPr="001A7CA4" w:rsidRDefault="00053F2D">
            <w:pPr>
              <w:snapToGrid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7CA4">
              <w:rPr>
                <w:rFonts w:cstheme="minorHAnsi"/>
                <w:sz w:val="20"/>
                <w:szCs w:val="20"/>
              </w:rPr>
              <w:t>Pow.</w:t>
            </w:r>
          </w:p>
          <w:p w:rsidR="00053F2D" w:rsidRPr="001A7CA4" w:rsidRDefault="00053F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7CA4">
              <w:rPr>
                <w:rFonts w:cstheme="minorHAnsi"/>
                <w:sz w:val="20"/>
                <w:szCs w:val="20"/>
              </w:rPr>
              <w:t>w ha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3F2D" w:rsidRPr="001A7CA4" w:rsidRDefault="00053F2D">
            <w:pPr>
              <w:snapToGrid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7CA4">
              <w:rPr>
                <w:rFonts w:eastAsia="Times New Roman" w:cstheme="minorHAnsi"/>
                <w:sz w:val="20"/>
                <w:szCs w:val="20"/>
              </w:rPr>
              <w:t>Klasy gruntu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3F2D" w:rsidRPr="001A7CA4" w:rsidRDefault="00053F2D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1A7CA4">
              <w:rPr>
                <w:rFonts w:cstheme="minorHAnsi"/>
                <w:sz w:val="20"/>
                <w:szCs w:val="20"/>
              </w:rPr>
              <w:t>KW</w:t>
            </w:r>
          </w:p>
          <w:p w:rsidR="00053F2D" w:rsidRPr="001A7CA4" w:rsidRDefault="00053F2D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3F2D" w:rsidRPr="001A7CA4" w:rsidRDefault="00053F2D">
            <w:pPr>
              <w:snapToGrid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7CA4">
              <w:rPr>
                <w:rFonts w:cstheme="minorHAnsi"/>
                <w:sz w:val="20"/>
                <w:szCs w:val="20"/>
              </w:rPr>
              <w:t>Położenie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3F2D" w:rsidRPr="001A7CA4" w:rsidRDefault="00053F2D">
            <w:pPr>
              <w:snapToGrid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7CA4">
              <w:rPr>
                <w:rFonts w:cstheme="minorHAnsi"/>
                <w:sz w:val="20"/>
                <w:szCs w:val="20"/>
              </w:rPr>
              <w:t>Wysokość opłat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53F2D" w:rsidRPr="001A7CA4" w:rsidRDefault="00053F2D">
            <w:pPr>
              <w:snapToGrid w:val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7CA4">
              <w:rPr>
                <w:rFonts w:cstheme="minorHAnsi"/>
                <w:sz w:val="20"/>
                <w:szCs w:val="20"/>
              </w:rPr>
              <w:t>Przeznaczenie w planie zagospodarowania przestrzennego  Gminy Wolbórz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2D" w:rsidRPr="001A7CA4" w:rsidRDefault="00053F2D">
            <w:pPr>
              <w:snapToGrid w:val="0"/>
              <w:rPr>
                <w:rFonts w:eastAsia="Times New Roman" w:cstheme="minorHAnsi"/>
                <w:sz w:val="20"/>
                <w:szCs w:val="20"/>
              </w:rPr>
            </w:pPr>
            <w:r w:rsidRPr="001A7CA4">
              <w:rPr>
                <w:rFonts w:cstheme="minorHAnsi"/>
                <w:sz w:val="20"/>
                <w:szCs w:val="20"/>
              </w:rPr>
              <w:t xml:space="preserve">            Opis </w:t>
            </w:r>
          </w:p>
          <w:p w:rsidR="00053F2D" w:rsidRPr="001A7CA4" w:rsidRDefault="00053F2D">
            <w:pPr>
              <w:snapToGrid w:val="0"/>
              <w:rPr>
                <w:rFonts w:eastAsia="Times New Roman" w:cstheme="minorHAnsi"/>
                <w:sz w:val="20"/>
                <w:szCs w:val="20"/>
              </w:rPr>
            </w:pPr>
            <w:r w:rsidRPr="001A7CA4">
              <w:rPr>
                <w:rFonts w:cstheme="minorHAnsi"/>
                <w:sz w:val="20"/>
                <w:szCs w:val="20"/>
              </w:rPr>
              <w:t xml:space="preserve">           nieruchomości</w:t>
            </w:r>
          </w:p>
        </w:tc>
      </w:tr>
      <w:tr w:rsidR="00053F2D" w:rsidRPr="001A7CA4" w:rsidTr="00E34D25">
        <w:trPr>
          <w:cantSplit/>
          <w:trHeight w:val="1132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0E42" w:rsidRPr="001A7CA4" w:rsidRDefault="00E10E42" w:rsidP="00053F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7CA4">
              <w:rPr>
                <w:rFonts w:asciiTheme="minorHAnsi" w:hAnsiTheme="minorHAnsi" w:cstheme="minorHAnsi"/>
                <w:sz w:val="20"/>
                <w:szCs w:val="20"/>
              </w:rPr>
              <w:t>Cz. dz.</w:t>
            </w:r>
          </w:p>
          <w:p w:rsidR="00053F2D" w:rsidRPr="001A7CA4" w:rsidRDefault="00E10E42" w:rsidP="00053F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7CA4">
              <w:rPr>
                <w:rFonts w:asciiTheme="minorHAnsi" w:hAnsiTheme="minorHAnsi" w:cstheme="minorHAnsi"/>
                <w:sz w:val="20"/>
                <w:szCs w:val="20"/>
              </w:rPr>
              <w:t>1731/2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F2D" w:rsidRPr="001A7CA4" w:rsidRDefault="00E648F4" w:rsidP="00053F2D">
            <w:pPr>
              <w:rPr>
                <w:rFonts w:eastAsia="Times New Roman" w:cstheme="minorHAnsi"/>
                <w:sz w:val="20"/>
                <w:szCs w:val="20"/>
              </w:rPr>
            </w:pPr>
            <w:r w:rsidRPr="001A7CA4">
              <w:rPr>
                <w:rFonts w:eastAsia="Times New Roman" w:cstheme="minorHAnsi"/>
                <w:sz w:val="20"/>
                <w:szCs w:val="20"/>
              </w:rPr>
              <w:t>3,5874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53F2D" w:rsidRPr="001A7CA4" w:rsidRDefault="00E648F4" w:rsidP="00053F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A7CA4">
              <w:rPr>
                <w:rFonts w:asciiTheme="minorHAnsi" w:hAnsiTheme="minorHAnsi" w:cstheme="minorHAnsi"/>
                <w:sz w:val="20"/>
                <w:szCs w:val="20"/>
              </w:rPr>
              <w:t>IIIb</w:t>
            </w:r>
            <w:proofErr w:type="spellEnd"/>
            <w:r w:rsidRPr="001A7CA4">
              <w:rPr>
                <w:rFonts w:asciiTheme="minorHAnsi" w:hAnsiTheme="minorHAnsi" w:cstheme="minorHAnsi"/>
                <w:sz w:val="20"/>
                <w:szCs w:val="20"/>
              </w:rPr>
              <w:t>- 0,1192</w:t>
            </w:r>
            <w:r w:rsidR="00AB17F2" w:rsidRPr="001A7CA4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</w:p>
          <w:p w:rsidR="00AB17F2" w:rsidRPr="001A7CA4" w:rsidRDefault="00AB17F2" w:rsidP="00053F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7CA4">
              <w:rPr>
                <w:rFonts w:asciiTheme="minorHAnsi" w:hAnsiTheme="minorHAnsi" w:cstheme="minorHAnsi"/>
                <w:sz w:val="20"/>
                <w:szCs w:val="20"/>
              </w:rPr>
              <w:t>IVa-0,1475ha</w:t>
            </w:r>
          </w:p>
          <w:p w:rsidR="00AB17F2" w:rsidRPr="001A7CA4" w:rsidRDefault="00AB17F2" w:rsidP="00053F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7CA4">
              <w:rPr>
                <w:rFonts w:asciiTheme="minorHAnsi" w:hAnsiTheme="minorHAnsi" w:cstheme="minorHAnsi"/>
                <w:sz w:val="20"/>
                <w:szCs w:val="20"/>
              </w:rPr>
              <w:t>V   -1,5774 ha</w:t>
            </w:r>
          </w:p>
          <w:p w:rsidR="00AB17F2" w:rsidRPr="001A7CA4" w:rsidRDefault="00AB17F2" w:rsidP="00053F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7CA4">
              <w:rPr>
                <w:rFonts w:asciiTheme="minorHAnsi" w:hAnsiTheme="minorHAnsi" w:cstheme="minorHAnsi"/>
                <w:sz w:val="20"/>
                <w:szCs w:val="20"/>
              </w:rPr>
              <w:t>VI  -1,7433 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53F2D" w:rsidRPr="001A7CA4" w:rsidRDefault="00AB17F2" w:rsidP="00053F2D">
            <w:pPr>
              <w:rPr>
                <w:rFonts w:eastAsia="Times New Roman" w:cstheme="minorHAnsi"/>
                <w:sz w:val="20"/>
                <w:szCs w:val="20"/>
              </w:rPr>
            </w:pPr>
            <w:r w:rsidRPr="001A7CA4">
              <w:rPr>
                <w:rFonts w:eastAsia="Times New Roman" w:cstheme="minorHAnsi"/>
                <w:sz w:val="20"/>
                <w:szCs w:val="20"/>
              </w:rPr>
              <w:t>PT1P/</w:t>
            </w:r>
            <w:r w:rsidR="00A249F5" w:rsidRPr="001A7CA4">
              <w:rPr>
                <w:rFonts w:eastAsia="Times New Roman" w:cstheme="minorHAnsi"/>
                <w:sz w:val="20"/>
                <w:szCs w:val="20"/>
              </w:rPr>
              <w:t>00046483/9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F2D" w:rsidRPr="001A7CA4" w:rsidRDefault="00A249F5" w:rsidP="00053F2D">
            <w:pPr>
              <w:rPr>
                <w:rFonts w:eastAsia="Times New Roman" w:cstheme="minorHAnsi"/>
                <w:sz w:val="20"/>
                <w:szCs w:val="20"/>
              </w:rPr>
            </w:pPr>
            <w:r w:rsidRPr="001A7CA4">
              <w:rPr>
                <w:rFonts w:eastAsia="Times New Roman" w:cstheme="minorHAnsi"/>
                <w:sz w:val="20"/>
                <w:szCs w:val="20"/>
              </w:rPr>
              <w:t>Obręb nr 9 m. Wolbórz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3F2D" w:rsidRPr="001A7CA4" w:rsidRDefault="003A22C8" w:rsidP="00053F2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7CA4">
              <w:rPr>
                <w:rFonts w:asciiTheme="minorHAnsi" w:hAnsiTheme="minorHAnsi" w:cstheme="minorHAnsi"/>
                <w:sz w:val="20"/>
                <w:szCs w:val="20"/>
              </w:rPr>
              <w:t xml:space="preserve">9,35 </w:t>
            </w:r>
            <w:r w:rsidR="00F67190" w:rsidRPr="001A7CA4">
              <w:rPr>
                <w:rFonts w:asciiTheme="minorHAnsi" w:hAnsiTheme="minorHAnsi" w:cstheme="minorHAnsi"/>
                <w:sz w:val="20"/>
                <w:szCs w:val="20"/>
              </w:rPr>
              <w:t>q żyta rocznie wg cen ustalonych przez GUS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3F2D" w:rsidRPr="001A7CA4" w:rsidRDefault="00E34D25" w:rsidP="00E34D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A7CA4">
              <w:rPr>
                <w:rFonts w:asciiTheme="minorHAnsi" w:hAnsiTheme="minorHAnsi" w:cstheme="minorHAnsi"/>
                <w:sz w:val="20"/>
                <w:szCs w:val="20"/>
              </w:rPr>
              <w:t>Gmina nie posiada planu zagospodarowania przestrzennego gminy. Zgodnie z ewidencją gruntów przedmiotowe działki stanowią grunty rolne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3F2D" w:rsidRPr="001A7CA4" w:rsidRDefault="00F67190" w:rsidP="00053F2D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1A7CA4">
              <w:rPr>
                <w:rFonts w:eastAsia="Times New Roman" w:cstheme="minorHAnsi"/>
                <w:bCs/>
                <w:sz w:val="20"/>
                <w:szCs w:val="20"/>
              </w:rPr>
              <w:t>Nieruchomość położona przy ul</w:t>
            </w:r>
            <w:r w:rsidR="00DE157C" w:rsidRPr="001A7CA4">
              <w:rPr>
                <w:rFonts w:eastAsia="Times New Roman" w:cstheme="minorHAnsi"/>
                <w:bCs/>
                <w:sz w:val="20"/>
                <w:szCs w:val="20"/>
              </w:rPr>
              <w:t>. Borek</w:t>
            </w:r>
          </w:p>
        </w:tc>
      </w:tr>
    </w:tbl>
    <w:p w:rsidR="003A22C8" w:rsidRDefault="003A22C8" w:rsidP="00BD39DC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</w:p>
    <w:p w:rsidR="003A22C8" w:rsidRPr="003A22C8" w:rsidRDefault="003A22C8" w:rsidP="003A22C8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  <w:r w:rsidRPr="003A22C8">
        <w:rPr>
          <w:rFonts w:asciiTheme="minorHAnsi" w:hAnsiTheme="minorHAnsi"/>
          <w:sz w:val="20"/>
        </w:rPr>
        <w:t>W przypadku zmian stawek w okresie obowiązywania umowy Wydzierżawiający zastrzega sobie prawo do zmiany kwoty czynszu i opłat z nim związanych.</w:t>
      </w:r>
    </w:p>
    <w:p w:rsidR="003A22C8" w:rsidRDefault="003A22C8" w:rsidP="00BD39DC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</w:p>
    <w:p w:rsidR="00BD39DC" w:rsidRDefault="00DE157C" w:rsidP="00BD39DC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  <w:r>
        <w:rPr>
          <w:rFonts w:asciiTheme="minorHAnsi" w:hAnsiTheme="minorHAnsi"/>
          <w:b w:val="0"/>
          <w:bCs/>
          <w:sz w:val="20"/>
        </w:rPr>
        <w:t>Termin wywieszen</w:t>
      </w:r>
      <w:r w:rsidR="003A22C8">
        <w:rPr>
          <w:rFonts w:asciiTheme="minorHAnsi" w:hAnsiTheme="minorHAnsi"/>
          <w:b w:val="0"/>
          <w:bCs/>
          <w:sz w:val="20"/>
        </w:rPr>
        <w:t>ia wykazu 12.01.2022</w:t>
      </w:r>
      <w:r w:rsidR="001A7CA4">
        <w:rPr>
          <w:rFonts w:asciiTheme="minorHAnsi" w:hAnsiTheme="minorHAnsi"/>
          <w:b w:val="0"/>
          <w:bCs/>
          <w:sz w:val="20"/>
        </w:rPr>
        <w:t xml:space="preserve"> – 02.02</w:t>
      </w:r>
      <w:r w:rsidR="00330153">
        <w:rPr>
          <w:rFonts w:asciiTheme="minorHAnsi" w:hAnsiTheme="minorHAnsi"/>
          <w:b w:val="0"/>
          <w:bCs/>
          <w:sz w:val="20"/>
        </w:rPr>
        <w:t>.2022</w:t>
      </w:r>
    </w:p>
    <w:p w:rsidR="00BD39DC" w:rsidRDefault="00BD39DC" w:rsidP="00BD39DC">
      <w:pPr>
        <w:pStyle w:val="WW-Tekstpodstawowy3"/>
        <w:jc w:val="both"/>
        <w:rPr>
          <w:bCs/>
          <w:sz w:val="22"/>
          <w:szCs w:val="22"/>
        </w:rPr>
      </w:pPr>
    </w:p>
    <w:p w:rsidR="00BB3ECE" w:rsidRDefault="00BB3ECE"/>
    <w:sectPr w:rsidR="00BB3ECE" w:rsidSect="00BB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9DC"/>
    <w:rsid w:val="00053F2D"/>
    <w:rsid w:val="000E2511"/>
    <w:rsid w:val="001A7CA4"/>
    <w:rsid w:val="001F3883"/>
    <w:rsid w:val="002078BF"/>
    <w:rsid w:val="00321476"/>
    <w:rsid w:val="00330153"/>
    <w:rsid w:val="003A22C8"/>
    <w:rsid w:val="005D19BF"/>
    <w:rsid w:val="00671920"/>
    <w:rsid w:val="006D41CD"/>
    <w:rsid w:val="00712815"/>
    <w:rsid w:val="007A5685"/>
    <w:rsid w:val="008006B4"/>
    <w:rsid w:val="00930FF7"/>
    <w:rsid w:val="009A7F87"/>
    <w:rsid w:val="00A04F1D"/>
    <w:rsid w:val="00A249F5"/>
    <w:rsid w:val="00AA7C02"/>
    <w:rsid w:val="00AB17F2"/>
    <w:rsid w:val="00BB3ECE"/>
    <w:rsid w:val="00BD39DC"/>
    <w:rsid w:val="00DE157C"/>
    <w:rsid w:val="00E10E42"/>
    <w:rsid w:val="00E34D25"/>
    <w:rsid w:val="00E648F4"/>
    <w:rsid w:val="00E97D1D"/>
    <w:rsid w:val="00F262D2"/>
    <w:rsid w:val="00F6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9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F8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39D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39D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BD39D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Wolbórz</dc:creator>
  <cp:keywords/>
  <dc:description/>
  <cp:lastModifiedBy>Pracownik</cp:lastModifiedBy>
  <cp:revision>10</cp:revision>
  <cp:lastPrinted>2015-10-20T09:11:00Z</cp:lastPrinted>
  <dcterms:created xsi:type="dcterms:W3CDTF">2015-10-20T08:50:00Z</dcterms:created>
  <dcterms:modified xsi:type="dcterms:W3CDTF">2022-01-24T11:06:00Z</dcterms:modified>
</cp:coreProperties>
</file>