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43" w:rsidRPr="00866815" w:rsidRDefault="00740243" w:rsidP="001B7B66">
      <w:pPr>
        <w:pStyle w:val="Bezodstpw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66815">
        <w:rPr>
          <w:rFonts w:asciiTheme="minorHAnsi" w:hAnsiTheme="minorHAnsi" w:cstheme="minorHAnsi"/>
          <w:b/>
          <w:bCs/>
          <w:sz w:val="28"/>
          <w:szCs w:val="28"/>
        </w:rPr>
        <w:t>Burmistrz Wolborza</w:t>
      </w:r>
    </w:p>
    <w:p w:rsidR="00740243" w:rsidRPr="00866815" w:rsidRDefault="00740243" w:rsidP="00BA5C84">
      <w:pPr>
        <w:jc w:val="center"/>
        <w:rPr>
          <w:rFonts w:asciiTheme="minorHAnsi" w:hAnsiTheme="minorHAnsi" w:cstheme="minorHAnsi"/>
        </w:rPr>
      </w:pPr>
      <w:r w:rsidRPr="00866815">
        <w:rPr>
          <w:rFonts w:asciiTheme="minorHAnsi" w:hAnsiTheme="minorHAnsi" w:cstheme="minorHAnsi"/>
        </w:rPr>
        <w:t>działając  na podstawie art. 35 ust. 1 ustawy z dnia 21 sierpnia 1997</w:t>
      </w:r>
      <w:r w:rsidR="001B7B66">
        <w:rPr>
          <w:rFonts w:asciiTheme="minorHAnsi" w:hAnsiTheme="minorHAnsi" w:cstheme="minorHAnsi"/>
        </w:rPr>
        <w:t xml:space="preserve"> </w:t>
      </w:r>
      <w:r w:rsidRPr="00866815">
        <w:rPr>
          <w:rFonts w:asciiTheme="minorHAnsi" w:hAnsiTheme="minorHAnsi" w:cstheme="minorHAnsi"/>
        </w:rPr>
        <w:t>r. o gospodarce nieruchomościami (t. j. Dz. U. z 2023 poz. 344) podaje</w:t>
      </w:r>
      <w:r w:rsidR="001B7B66">
        <w:rPr>
          <w:rFonts w:asciiTheme="minorHAnsi" w:hAnsiTheme="minorHAnsi" w:cstheme="minorHAnsi"/>
        </w:rPr>
        <w:t xml:space="preserve"> do publicznej wiadomości wykaz</w:t>
      </w:r>
      <w:r w:rsidRPr="00866815">
        <w:rPr>
          <w:rFonts w:asciiTheme="minorHAnsi" w:hAnsiTheme="minorHAnsi" w:cstheme="minorHAnsi"/>
        </w:rPr>
        <w:t xml:space="preserve"> zabudowanych nieruchomości przeznaczonych do najmu i sprzedaży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850"/>
        <w:gridCol w:w="851"/>
        <w:gridCol w:w="1593"/>
        <w:gridCol w:w="1383"/>
        <w:gridCol w:w="1134"/>
        <w:gridCol w:w="2127"/>
        <w:gridCol w:w="3011"/>
        <w:gridCol w:w="3397"/>
      </w:tblGrid>
      <w:tr w:rsidR="00740243" w:rsidRPr="00866815" w:rsidTr="001B7B66">
        <w:tc>
          <w:tcPr>
            <w:tcW w:w="534" w:type="dxa"/>
            <w:vAlign w:val="center"/>
          </w:tcPr>
          <w:p w:rsidR="00740243" w:rsidRPr="00866815" w:rsidRDefault="00740243" w:rsidP="001B7B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</w:t>
            </w:r>
            <w:r w:rsidR="00866815"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p.</w:t>
            </w:r>
          </w:p>
        </w:tc>
        <w:tc>
          <w:tcPr>
            <w:tcW w:w="850" w:type="dxa"/>
            <w:vAlign w:val="center"/>
          </w:tcPr>
          <w:p w:rsidR="00740243" w:rsidRPr="00866815" w:rsidRDefault="00740243" w:rsidP="001B7B66">
            <w:pPr>
              <w:pStyle w:val="Bezodstpw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Nr</w:t>
            </w:r>
          </w:p>
          <w:p w:rsidR="00740243" w:rsidRPr="00866815" w:rsidRDefault="00740243" w:rsidP="001B7B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851" w:type="dxa"/>
            <w:vAlign w:val="center"/>
          </w:tcPr>
          <w:p w:rsidR="00740243" w:rsidRPr="00866815" w:rsidRDefault="00740243" w:rsidP="001B7B66">
            <w:pPr>
              <w:pStyle w:val="Bezodstpw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Pow.</w:t>
            </w:r>
          </w:p>
          <w:p w:rsidR="00740243" w:rsidRPr="00866815" w:rsidRDefault="00740243" w:rsidP="001B7B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w ha</w:t>
            </w:r>
          </w:p>
        </w:tc>
        <w:tc>
          <w:tcPr>
            <w:tcW w:w="1593" w:type="dxa"/>
            <w:vAlign w:val="center"/>
          </w:tcPr>
          <w:p w:rsidR="00740243" w:rsidRPr="00866815" w:rsidRDefault="00740243" w:rsidP="001B7B66">
            <w:pPr>
              <w:pStyle w:val="Bezodstpw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Stawka czynszu/</w:t>
            </w:r>
          </w:p>
          <w:p w:rsidR="00740243" w:rsidRPr="00866815" w:rsidRDefault="00740243" w:rsidP="001B7B66">
            <w:pPr>
              <w:pStyle w:val="Bezodstpw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Cena sprzedaży</w:t>
            </w:r>
          </w:p>
        </w:tc>
        <w:tc>
          <w:tcPr>
            <w:tcW w:w="1383" w:type="dxa"/>
            <w:vAlign w:val="center"/>
          </w:tcPr>
          <w:p w:rsidR="00740243" w:rsidRPr="00866815" w:rsidRDefault="00740243" w:rsidP="001B7B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Księga</w:t>
            </w:r>
          </w:p>
          <w:p w:rsidR="00740243" w:rsidRPr="00866815" w:rsidRDefault="00740243" w:rsidP="001B7B6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wieczysta</w:t>
            </w:r>
          </w:p>
        </w:tc>
        <w:tc>
          <w:tcPr>
            <w:tcW w:w="1134" w:type="dxa"/>
            <w:vAlign w:val="center"/>
          </w:tcPr>
          <w:p w:rsidR="00740243" w:rsidRPr="00866815" w:rsidRDefault="00740243" w:rsidP="001B7B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Położenie</w:t>
            </w:r>
          </w:p>
        </w:tc>
        <w:tc>
          <w:tcPr>
            <w:tcW w:w="2127" w:type="dxa"/>
            <w:vAlign w:val="center"/>
          </w:tcPr>
          <w:p w:rsidR="00740243" w:rsidRPr="00866815" w:rsidRDefault="00740243" w:rsidP="001B7B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Zbycie</w:t>
            </w:r>
          </w:p>
        </w:tc>
        <w:tc>
          <w:tcPr>
            <w:tcW w:w="3011" w:type="dxa"/>
            <w:vAlign w:val="center"/>
          </w:tcPr>
          <w:p w:rsidR="00740243" w:rsidRPr="00866815" w:rsidRDefault="00740243" w:rsidP="001B7B66">
            <w:pPr>
              <w:pStyle w:val="Bezodstpw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Przeznaczenie w planie zagospodarowania</w:t>
            </w:r>
          </w:p>
          <w:p w:rsidR="00740243" w:rsidRPr="00866815" w:rsidRDefault="00740243" w:rsidP="001B7B66">
            <w:pPr>
              <w:pStyle w:val="Bezodstpw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przestrzennego gm. Wolbórz</w:t>
            </w:r>
          </w:p>
        </w:tc>
        <w:tc>
          <w:tcPr>
            <w:tcW w:w="3397" w:type="dxa"/>
            <w:vAlign w:val="center"/>
          </w:tcPr>
          <w:p w:rsidR="00740243" w:rsidRPr="00866815" w:rsidRDefault="00740243" w:rsidP="001B7B66">
            <w:pPr>
              <w:pStyle w:val="Bezodstpw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</w:t>
            </w:r>
          </w:p>
          <w:p w:rsidR="00740243" w:rsidRPr="00866815" w:rsidRDefault="00740243" w:rsidP="001B7B6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nieruchomości</w:t>
            </w:r>
          </w:p>
        </w:tc>
      </w:tr>
      <w:tr w:rsidR="00740243" w:rsidRPr="00866815" w:rsidTr="001B7B66">
        <w:trPr>
          <w:trHeight w:val="2035"/>
        </w:trPr>
        <w:tc>
          <w:tcPr>
            <w:tcW w:w="534" w:type="dxa"/>
            <w:vAlign w:val="center"/>
          </w:tcPr>
          <w:p w:rsidR="00740243" w:rsidRPr="00866815" w:rsidRDefault="00740243" w:rsidP="001B7B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50" w:type="dxa"/>
            <w:vAlign w:val="center"/>
          </w:tcPr>
          <w:p w:rsidR="00740243" w:rsidRPr="00866815" w:rsidRDefault="00740243" w:rsidP="001B7B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896/1</w:t>
            </w:r>
          </w:p>
        </w:tc>
        <w:tc>
          <w:tcPr>
            <w:tcW w:w="851" w:type="dxa"/>
            <w:vAlign w:val="center"/>
          </w:tcPr>
          <w:p w:rsidR="00740243" w:rsidRPr="00866815" w:rsidRDefault="00740243" w:rsidP="001B7B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0,3833</w:t>
            </w:r>
          </w:p>
        </w:tc>
        <w:tc>
          <w:tcPr>
            <w:tcW w:w="1593" w:type="dxa"/>
            <w:vAlign w:val="center"/>
          </w:tcPr>
          <w:p w:rsidR="00740243" w:rsidRPr="00866815" w:rsidRDefault="00740243" w:rsidP="001B7B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1868,03</w:t>
            </w:r>
            <w:r w:rsidR="00866815"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zł</w:t>
            </w: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netto miesięcznie </w:t>
            </w:r>
            <w:r w:rsidR="00866815"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+ podatek VAT</w:t>
            </w:r>
          </w:p>
        </w:tc>
        <w:tc>
          <w:tcPr>
            <w:tcW w:w="1383" w:type="dxa"/>
            <w:vAlign w:val="center"/>
          </w:tcPr>
          <w:p w:rsidR="00740243" w:rsidRPr="00866815" w:rsidRDefault="00740243" w:rsidP="001B7B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PT1P</w:t>
            </w:r>
            <w:r w:rsidR="00866815"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/00064397/1</w:t>
            </w:r>
          </w:p>
        </w:tc>
        <w:tc>
          <w:tcPr>
            <w:tcW w:w="1134" w:type="dxa"/>
            <w:vAlign w:val="center"/>
          </w:tcPr>
          <w:p w:rsidR="00740243" w:rsidRPr="00866815" w:rsidRDefault="00740243" w:rsidP="001B7B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Obręb 4 m. Wolbórz</w:t>
            </w:r>
          </w:p>
        </w:tc>
        <w:tc>
          <w:tcPr>
            <w:tcW w:w="2127" w:type="dxa"/>
            <w:vAlign w:val="center"/>
          </w:tcPr>
          <w:p w:rsidR="00740243" w:rsidRPr="00866815" w:rsidRDefault="00740243" w:rsidP="001B7B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Przedłużenie umowy najmu o 15 lat czasu trwania umowy najmu</w:t>
            </w:r>
          </w:p>
        </w:tc>
        <w:tc>
          <w:tcPr>
            <w:tcW w:w="3011" w:type="dxa"/>
            <w:vAlign w:val="center"/>
          </w:tcPr>
          <w:p w:rsidR="00740243" w:rsidRPr="00866815" w:rsidRDefault="00740243" w:rsidP="001B7B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Gmina Wolbórz nie posiada planu zagospodarowania przestrzennego gminy. Zgodnie </w:t>
            </w:r>
            <w:r w:rsidR="001B7B6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 ewidencją gruntów i budynków  działki stanowi Br – grunty rolne zabudowane</w:t>
            </w:r>
          </w:p>
          <w:p w:rsidR="00740243" w:rsidRPr="00866815" w:rsidRDefault="00740243" w:rsidP="001B7B6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397" w:type="dxa"/>
            <w:vAlign w:val="center"/>
          </w:tcPr>
          <w:p w:rsidR="00740243" w:rsidRPr="00866815" w:rsidRDefault="00740243" w:rsidP="001B7B66">
            <w:pPr>
              <w:pStyle w:val="Bezodstpw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Lokal użytkowy o pow. 188,29</w:t>
            </w:r>
            <w:r w:rsidR="00866815"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m².  Zlokalizowany na parterze budynku przy ul. Sportowej 7 w Wolborzu, stanowiący przychodnię lekarką.  Uchwałą nr LV/512/2023 Rada Miejska w Wolborzu wyraziła zgodę na wynajem lokalu użytkowego bez przeprowadzenia przetargu w celu udzielania świadczeń zdrowotnych </w:t>
            </w:r>
            <w:r w:rsidR="00866815"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</w:r>
            <w:r w:rsidRPr="008668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 zakresu podstawowej opieki zdrowotnej przez AMICUS-MED. R.W. Szymańscy sp. j.</w:t>
            </w:r>
          </w:p>
        </w:tc>
      </w:tr>
    </w:tbl>
    <w:p w:rsidR="00866815" w:rsidRPr="00866815" w:rsidRDefault="00866815" w:rsidP="00BA5C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40243" w:rsidRPr="00866815" w:rsidRDefault="00740243" w:rsidP="00BA5C8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66815">
        <w:rPr>
          <w:rFonts w:asciiTheme="minorHAnsi" w:hAnsiTheme="minorHAnsi" w:cstheme="minorHAnsi"/>
          <w:sz w:val="20"/>
          <w:szCs w:val="20"/>
        </w:rPr>
        <w:t>Wykaz zostaje wywieszony na okres 21 dni. Termin wywieszenia wykazu 05.04.2023- 26.04.2023</w:t>
      </w:r>
    </w:p>
    <w:p w:rsidR="00740243" w:rsidRDefault="00740243" w:rsidP="00BA5C84">
      <w:pPr>
        <w:spacing w:after="0" w:line="240" w:lineRule="auto"/>
      </w:pPr>
    </w:p>
    <w:p w:rsidR="00740243" w:rsidRDefault="00740243"/>
    <w:sectPr w:rsidR="00740243" w:rsidSect="00BA5C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C84"/>
    <w:rsid w:val="00010DAF"/>
    <w:rsid w:val="00044FA1"/>
    <w:rsid w:val="00047A73"/>
    <w:rsid w:val="00086C4E"/>
    <w:rsid w:val="000933F6"/>
    <w:rsid w:val="000A39C2"/>
    <w:rsid w:val="000C2BFB"/>
    <w:rsid w:val="000C73E4"/>
    <w:rsid w:val="000D31A5"/>
    <w:rsid w:val="000D634A"/>
    <w:rsid w:val="000E2511"/>
    <w:rsid w:val="000E358E"/>
    <w:rsid w:val="00110BC3"/>
    <w:rsid w:val="0017453B"/>
    <w:rsid w:val="001B7B66"/>
    <w:rsid w:val="001E2C6A"/>
    <w:rsid w:val="00214B1B"/>
    <w:rsid w:val="00287920"/>
    <w:rsid w:val="002B174D"/>
    <w:rsid w:val="002D274E"/>
    <w:rsid w:val="002E03E3"/>
    <w:rsid w:val="0031474A"/>
    <w:rsid w:val="00321476"/>
    <w:rsid w:val="003613C7"/>
    <w:rsid w:val="003C362E"/>
    <w:rsid w:val="0043064C"/>
    <w:rsid w:val="0048055B"/>
    <w:rsid w:val="004E6A2E"/>
    <w:rsid w:val="004F5F00"/>
    <w:rsid w:val="004F6E5A"/>
    <w:rsid w:val="005169FA"/>
    <w:rsid w:val="00536789"/>
    <w:rsid w:val="00560FB9"/>
    <w:rsid w:val="00593C07"/>
    <w:rsid w:val="005D19BF"/>
    <w:rsid w:val="006068AB"/>
    <w:rsid w:val="00630CDB"/>
    <w:rsid w:val="0063561F"/>
    <w:rsid w:val="0069424A"/>
    <w:rsid w:val="00712815"/>
    <w:rsid w:val="00717A25"/>
    <w:rsid w:val="00740243"/>
    <w:rsid w:val="00766101"/>
    <w:rsid w:val="00774E71"/>
    <w:rsid w:val="007A5685"/>
    <w:rsid w:val="007D245A"/>
    <w:rsid w:val="007D4FEC"/>
    <w:rsid w:val="007F0E4E"/>
    <w:rsid w:val="00866815"/>
    <w:rsid w:val="00893AF9"/>
    <w:rsid w:val="008D78D8"/>
    <w:rsid w:val="00932672"/>
    <w:rsid w:val="00951E06"/>
    <w:rsid w:val="009948BA"/>
    <w:rsid w:val="009A7F87"/>
    <w:rsid w:val="009B7C5A"/>
    <w:rsid w:val="009E68D8"/>
    <w:rsid w:val="00A8310F"/>
    <w:rsid w:val="00AA7C02"/>
    <w:rsid w:val="00AD06A6"/>
    <w:rsid w:val="00B17662"/>
    <w:rsid w:val="00B8376B"/>
    <w:rsid w:val="00BA5C84"/>
    <w:rsid w:val="00BB3ECE"/>
    <w:rsid w:val="00BE340A"/>
    <w:rsid w:val="00C33587"/>
    <w:rsid w:val="00C373C7"/>
    <w:rsid w:val="00C553B4"/>
    <w:rsid w:val="00C67C26"/>
    <w:rsid w:val="00CD7B5A"/>
    <w:rsid w:val="00D414AF"/>
    <w:rsid w:val="00DB4225"/>
    <w:rsid w:val="00DC7B89"/>
    <w:rsid w:val="00DE258F"/>
    <w:rsid w:val="00E10F49"/>
    <w:rsid w:val="00E53F76"/>
    <w:rsid w:val="00E555C7"/>
    <w:rsid w:val="00EE2A83"/>
    <w:rsid w:val="00F327D8"/>
    <w:rsid w:val="00F702B5"/>
    <w:rsid w:val="00FF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C8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9A7F87"/>
    <w:pPr>
      <w:spacing w:line="276" w:lineRule="auto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99"/>
    <w:rsid w:val="00BA5C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Burmistrz Wolborza</dc:title>
  <dc:subject/>
  <dc:creator>Urząd Gminy Wolbórz</dc:creator>
  <cp:keywords/>
  <dc:description/>
  <cp:lastModifiedBy>Pracownik</cp:lastModifiedBy>
  <cp:revision>26</cp:revision>
  <cp:lastPrinted>2021-02-03T11:32:00Z</cp:lastPrinted>
  <dcterms:created xsi:type="dcterms:W3CDTF">2021-02-03T14:22:00Z</dcterms:created>
  <dcterms:modified xsi:type="dcterms:W3CDTF">2023-04-05T05:47:00Z</dcterms:modified>
</cp:coreProperties>
</file>