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47" w:rsidRPr="00220EC9" w:rsidRDefault="00F44947" w:rsidP="00F44947">
      <w:pPr>
        <w:pStyle w:val="Tekstpodstawowy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20EC9">
        <w:rPr>
          <w:rFonts w:asciiTheme="minorHAnsi" w:hAnsiTheme="minorHAnsi" w:cstheme="minorHAnsi"/>
          <w:iCs/>
          <w:sz w:val="24"/>
          <w:szCs w:val="24"/>
        </w:rPr>
        <w:t>Wykaz nieruchomości</w:t>
      </w:r>
      <w:r w:rsidR="005F78C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20EC9">
        <w:rPr>
          <w:rFonts w:asciiTheme="minorHAnsi" w:hAnsiTheme="minorHAnsi" w:cstheme="minorHAnsi"/>
          <w:iCs/>
          <w:sz w:val="24"/>
          <w:szCs w:val="24"/>
        </w:rPr>
        <w:t>stanowiących własność Gminy Wolbórz przeznaczonych do wydzierżawienia na okres do 3 lat na cele rolnicze</w:t>
      </w:r>
    </w:p>
    <w:p w:rsidR="00F44947" w:rsidRPr="00220EC9" w:rsidRDefault="00671D50" w:rsidP="00F44947">
      <w:pPr>
        <w:pStyle w:val="Tekstpodstawowy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(t</w:t>
      </w:r>
      <w:r w:rsidR="00220EC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2ED6">
        <w:rPr>
          <w:rFonts w:asciiTheme="minorHAnsi" w:hAnsiTheme="minorHAnsi" w:cstheme="minorHAnsi"/>
          <w:sz w:val="24"/>
          <w:szCs w:val="24"/>
        </w:rPr>
        <w:t>j.  Dz. U. z 2023 poz. 344</w:t>
      </w:r>
      <w:r w:rsidR="00CA7112">
        <w:rPr>
          <w:rFonts w:asciiTheme="minorHAnsi" w:hAnsiTheme="minorHAnsi" w:cstheme="minorHAnsi"/>
          <w:sz w:val="24"/>
          <w:szCs w:val="24"/>
        </w:rPr>
        <w:t xml:space="preserve"> ze zm.</w:t>
      </w:r>
      <w:r w:rsidR="00F44947" w:rsidRPr="00220EC9">
        <w:rPr>
          <w:rFonts w:asciiTheme="minorHAnsi" w:hAnsiTheme="minorHAnsi" w:cstheme="minorHAnsi"/>
          <w:sz w:val="24"/>
          <w:szCs w:val="24"/>
        </w:rPr>
        <w:t>)</w:t>
      </w:r>
    </w:p>
    <w:p w:rsidR="00F44947" w:rsidRDefault="00F44947" w:rsidP="00F44947">
      <w:pPr>
        <w:pStyle w:val="Tekstpodstawowy"/>
        <w:rPr>
          <w:sz w:val="19"/>
        </w:rPr>
      </w:pPr>
    </w:p>
    <w:tbl>
      <w:tblPr>
        <w:tblW w:w="14459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668"/>
        <w:gridCol w:w="709"/>
        <w:gridCol w:w="1559"/>
        <w:gridCol w:w="1418"/>
        <w:gridCol w:w="992"/>
        <w:gridCol w:w="3119"/>
        <w:gridCol w:w="3118"/>
        <w:gridCol w:w="2410"/>
      </w:tblGrid>
      <w:tr w:rsidR="00D24A2F" w:rsidRPr="00D24A2F" w:rsidTr="00CD0702">
        <w:trPr>
          <w:cantSplit/>
          <w:trHeight w:val="78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4A2F" w:rsidRPr="00D24A2F" w:rsidRDefault="00D24A2F" w:rsidP="00D24A2F">
            <w:pPr>
              <w:snapToGrid w:val="0"/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24A2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Nr</w:t>
            </w:r>
          </w:p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działki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Pow.</w:t>
            </w:r>
          </w:p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w ha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klasy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KW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Położenie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1)Wysokość  opłat</w:t>
            </w:r>
          </w:p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2)Terminy ich wnoszenia</w:t>
            </w:r>
          </w:p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3)Zasady ich aktualizacji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Przeznaczenie w planie zagospodarowania</w:t>
            </w:r>
          </w:p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przestrzennego</w:t>
            </w:r>
          </w:p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Gminy Wolbórz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  <w:p w:rsidR="00D24A2F" w:rsidRPr="00D24A2F" w:rsidRDefault="00D24A2F" w:rsidP="00D24A2F">
            <w:pPr>
              <w:pStyle w:val="Bezodstpw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b/>
                <w:sz w:val="18"/>
                <w:szCs w:val="18"/>
              </w:rPr>
              <w:t>nieruchomości</w:t>
            </w:r>
          </w:p>
        </w:tc>
      </w:tr>
      <w:tr w:rsidR="00D24A2F" w:rsidRPr="00D24A2F" w:rsidTr="00CD0702">
        <w:trPr>
          <w:cantSplit/>
          <w:trHeight w:val="394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4A2F" w:rsidRPr="00D24A2F" w:rsidRDefault="00D24A2F" w:rsidP="00002037">
            <w:pPr>
              <w:ind w:right="28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60/1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60/</w:t>
            </w:r>
            <w:r w:rsidR="00737EF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eastAsia="Times New Roman" w:hAnsiTheme="minorHAnsi" w:cstheme="minorHAnsi"/>
                <w:sz w:val="18"/>
                <w:szCs w:val="18"/>
              </w:rPr>
              <w:t>0,2985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eastAsia="Times New Roman" w:hAnsiTheme="minorHAnsi" w:cstheme="minorHAnsi"/>
                <w:sz w:val="18"/>
                <w:szCs w:val="18"/>
              </w:rPr>
              <w:t>0,</w:t>
            </w:r>
            <w:r w:rsidR="00737EFA">
              <w:rPr>
                <w:rFonts w:asciiTheme="minorHAnsi" w:eastAsia="Times New Roman" w:hAnsiTheme="minorHAnsi" w:cstheme="minorHAnsi"/>
                <w:sz w:val="18"/>
                <w:szCs w:val="18"/>
              </w:rPr>
              <w:t>7175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24A2F" w:rsidRPr="00D24A2F" w:rsidRDefault="00CD0702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RIIIb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</w:t>
            </w:r>
            <w:r w:rsidR="004131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0,5795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</w:t>
            </w:r>
          </w:p>
          <w:p w:rsidR="00D24A2F" w:rsidRPr="00D24A2F" w:rsidRDefault="00CD0702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RIVa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</w:t>
            </w:r>
            <w:r w:rsidR="004131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0,1854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</w:t>
            </w:r>
          </w:p>
          <w:p w:rsidR="00D24A2F" w:rsidRPr="00D24A2F" w:rsidRDefault="00CD0702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PsIII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</w:t>
            </w:r>
            <w:r w:rsidR="004131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0,2423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</w:t>
            </w:r>
          </w:p>
          <w:p w:rsidR="00D24A2F" w:rsidRPr="00D24A2F" w:rsidRDefault="00CD0702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W-PsIII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41319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0,0060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ha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D0702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RIIIb</w:t>
            </w:r>
            <w:proofErr w:type="spellEnd"/>
            <w:r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41319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0,0028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eastAsia="Times New Roman" w:hAnsiTheme="minorHAnsi" w:cstheme="minorHAnsi"/>
                <w:sz w:val="18"/>
                <w:szCs w:val="18"/>
              </w:rPr>
              <w:t>PT1P/</w:t>
            </w:r>
            <w:r w:rsidR="00737EFA">
              <w:rPr>
                <w:rFonts w:asciiTheme="minorHAnsi" w:eastAsia="Times New Roman" w:hAnsiTheme="minorHAnsi" w:cstheme="minorHAnsi"/>
                <w:sz w:val="18"/>
                <w:szCs w:val="18"/>
              </w:rPr>
              <w:t>000</w:t>
            </w:r>
            <w:r w:rsidRPr="00D24A2F">
              <w:rPr>
                <w:rFonts w:asciiTheme="minorHAnsi" w:eastAsia="Times New Roman" w:hAnsiTheme="minorHAnsi" w:cstheme="minorHAnsi"/>
                <w:sz w:val="18"/>
                <w:szCs w:val="18"/>
              </w:rPr>
              <w:t>53943/4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eastAsia="Times New Roman" w:hAnsiTheme="minorHAnsi" w:cstheme="minorHAnsi"/>
                <w:sz w:val="18"/>
                <w:szCs w:val="18"/>
              </w:rPr>
              <w:t>PT1P/</w:t>
            </w:r>
            <w:r w:rsidR="00CD0702">
              <w:rPr>
                <w:rFonts w:asciiTheme="minorHAnsi" w:eastAsia="Times New Roman" w:hAnsiTheme="minorHAnsi" w:cstheme="minorHAnsi"/>
                <w:sz w:val="18"/>
                <w:szCs w:val="18"/>
              </w:rPr>
              <w:t>000</w:t>
            </w:r>
            <w:r w:rsidRPr="00D24A2F">
              <w:rPr>
                <w:rFonts w:asciiTheme="minorHAnsi" w:eastAsia="Times New Roman" w:hAnsiTheme="minorHAnsi" w:cstheme="minorHAnsi"/>
                <w:sz w:val="18"/>
                <w:szCs w:val="18"/>
              </w:rPr>
              <w:t>85770/3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Golesze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011C6" w:rsidRPr="003011C6">
              <w:rPr>
                <w:rFonts w:asciiTheme="minorHAnsi" w:hAnsiTheme="minorHAnsi" w:cstheme="minorHAnsi"/>
                <w:sz w:val="18"/>
                <w:szCs w:val="18"/>
              </w:rPr>
              <w:t>4,45</w:t>
            </w:r>
            <w:r w:rsidRPr="003011C6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CD0702">
              <w:rPr>
                <w:rFonts w:asciiTheme="minorHAnsi" w:hAnsiTheme="minorHAnsi" w:cstheme="minorHAnsi"/>
                <w:sz w:val="18"/>
                <w:szCs w:val="18"/>
              </w:rPr>
              <w:t xml:space="preserve"> żyta rocznie wg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cen ustalonych przez GUS jak do celów podatkowych.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2) I rata do 15.05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II rata do 15.11</w:t>
            </w:r>
          </w:p>
          <w:p w:rsid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W przypadku zmian stawek w okresie obowiązywania umowy Wydzierżawiający zastrzega sobie prawo do zmiany kwoty czynszu i opłat z nim związanych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45A16" w:rsidRPr="00D24A2F" w:rsidRDefault="00C45A16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Gmina nie posiada planu zagospodarowania przestrzennego. Zgodnie z ewidencja gruntów przedmiotowa działka stanowi grunty rolne i pastwiska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24A2F">
              <w:rPr>
                <w:rFonts w:eastAsia="Times New Roman" w:cstheme="minorHAnsi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  <w:tr w:rsidR="00D24A2F" w:rsidRPr="00D24A2F" w:rsidTr="00CD0702">
        <w:trPr>
          <w:cantSplit/>
          <w:trHeight w:val="540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4A2F" w:rsidRPr="00D24A2F" w:rsidRDefault="00D24A2F" w:rsidP="00002037">
            <w:pPr>
              <w:ind w:right="28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2.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1218/2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(cz.)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1,1462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24A2F" w:rsidRPr="00D24A2F" w:rsidRDefault="006F7BA8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>IIIa</w:t>
            </w:r>
            <w:proofErr w:type="spellEnd"/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          0,1580 ha</w:t>
            </w:r>
          </w:p>
          <w:p w:rsidR="00D24A2F" w:rsidRPr="00D24A2F" w:rsidRDefault="006F7BA8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>IIIb</w:t>
            </w:r>
            <w:proofErr w:type="spellEnd"/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          0,7226 ha</w:t>
            </w:r>
          </w:p>
          <w:p w:rsidR="00D24A2F" w:rsidRPr="00D24A2F" w:rsidRDefault="006F7BA8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>IVa</w:t>
            </w:r>
            <w:proofErr w:type="spellEnd"/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          0,0077 ha</w:t>
            </w:r>
          </w:p>
          <w:p w:rsidR="00D24A2F" w:rsidRPr="00D24A2F" w:rsidRDefault="006F7BA8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>V              0,2548 ha</w:t>
            </w:r>
          </w:p>
          <w:p w:rsidR="00D24A2F" w:rsidRPr="00D24A2F" w:rsidRDefault="006F7BA8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>VI             0,0031 ha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PT1P/</w:t>
            </w:r>
            <w:r w:rsidR="006F7BA8">
              <w:rPr>
                <w:rFonts w:eastAsia="Times New Roman" w:cstheme="minorHAnsi"/>
                <w:sz w:val="18"/>
                <w:szCs w:val="18"/>
              </w:rPr>
              <w:t>000</w:t>
            </w:r>
            <w:r w:rsidRPr="00D24A2F">
              <w:rPr>
                <w:rFonts w:eastAsia="Times New Roman" w:cstheme="minorHAnsi"/>
                <w:sz w:val="18"/>
                <w:szCs w:val="18"/>
              </w:rPr>
              <w:t>47066/7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obręb nr 10 m. Wolbórz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5613" w:rsidRPr="00555613">
              <w:rPr>
                <w:rFonts w:asciiTheme="minorHAnsi" w:hAnsiTheme="minorHAnsi" w:cstheme="minorHAnsi"/>
                <w:sz w:val="18"/>
                <w:szCs w:val="18"/>
              </w:rPr>
              <w:t>4,84</w:t>
            </w:r>
            <w:r w:rsidR="006F7BA8" w:rsidRPr="00555613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6F7BA8">
              <w:rPr>
                <w:rFonts w:asciiTheme="minorHAnsi" w:hAnsiTheme="minorHAnsi" w:cstheme="minorHAnsi"/>
                <w:sz w:val="18"/>
                <w:szCs w:val="18"/>
              </w:rPr>
              <w:t xml:space="preserve"> żyta rocznie wg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cen ustalonych przez GUS jak do celów podatkowych.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2) I rata do 15.05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II rata do 15.11</w:t>
            </w:r>
          </w:p>
          <w:p w:rsid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W przypadku zmian stawek w okresie obowiązywania umowy Wydzierżawiający zastrzega sobie prawo do zmiany kwoty czynszu i opłat z nim związanych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45A16" w:rsidRPr="00D24A2F" w:rsidRDefault="00C45A16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Gmina nie posiada planu zagospodarowania przestrzennego. Zgodnie z ewidencja gruntów przedmiotowa działka stanowi grunty rolne.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24A2F">
              <w:rPr>
                <w:rFonts w:eastAsia="Times New Roman" w:cstheme="minorHAnsi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  <w:tr w:rsidR="00D24A2F" w:rsidRPr="00D24A2F" w:rsidTr="00002037">
        <w:trPr>
          <w:cantSplit/>
          <w:trHeight w:val="2078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4A2F" w:rsidRPr="00D24A2F" w:rsidRDefault="00D24A2F" w:rsidP="00002037">
            <w:pPr>
              <w:ind w:right="28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3.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571/1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(cz.)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579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(cz.)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4E58" w:rsidRDefault="00D24A2F" w:rsidP="0000203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0,0670</w:t>
            </w:r>
          </w:p>
          <w:p w:rsidR="003D4E58" w:rsidRDefault="003D4E58" w:rsidP="0000203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0,0862</w:t>
            </w: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24A2F" w:rsidRPr="00D24A2F" w:rsidRDefault="003D4E58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PsV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>0,0670 ha</w:t>
            </w:r>
          </w:p>
          <w:p w:rsidR="003D4E58" w:rsidRDefault="003D4E58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24A2F" w:rsidRPr="00D24A2F" w:rsidRDefault="003D4E58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>IVa</w:t>
            </w:r>
            <w:proofErr w:type="spellEnd"/>
            <w:r w:rsidR="00D24A2F"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          0,0862 ha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</w:pP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PT1P/</w:t>
            </w:r>
            <w:r w:rsidR="003D4E58">
              <w:rPr>
                <w:rFonts w:eastAsia="Times New Roman" w:cstheme="minorHAnsi"/>
                <w:sz w:val="18"/>
                <w:szCs w:val="18"/>
              </w:rPr>
              <w:t>000</w:t>
            </w:r>
            <w:r w:rsidRPr="00D24A2F">
              <w:rPr>
                <w:rFonts w:eastAsia="Times New Roman" w:cstheme="minorHAnsi"/>
                <w:sz w:val="18"/>
                <w:szCs w:val="18"/>
              </w:rPr>
              <w:t>60033/4</w:t>
            </w: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PT1P/</w:t>
            </w:r>
            <w:r w:rsidR="003D4E58">
              <w:rPr>
                <w:rFonts w:eastAsia="Times New Roman" w:cstheme="minorHAnsi"/>
                <w:sz w:val="18"/>
                <w:szCs w:val="18"/>
              </w:rPr>
              <w:t>000</w:t>
            </w:r>
            <w:r w:rsidRPr="00D24A2F">
              <w:rPr>
                <w:rFonts w:eastAsia="Times New Roman" w:cstheme="minorHAnsi"/>
                <w:sz w:val="18"/>
                <w:szCs w:val="18"/>
              </w:rPr>
              <w:t>88719/9</w:t>
            </w: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2F" w:rsidRPr="00D24A2F" w:rsidRDefault="006F7BA8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</w:t>
            </w:r>
            <w:r w:rsidR="00D24A2F" w:rsidRPr="00D24A2F">
              <w:rPr>
                <w:rFonts w:eastAsia="Times New Roman" w:cstheme="minorHAnsi"/>
                <w:sz w:val="18"/>
                <w:szCs w:val="18"/>
              </w:rPr>
              <w:t>bręb nr 2 m. Wolbórz</w:t>
            </w:r>
          </w:p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5613" w:rsidRPr="00555613">
              <w:rPr>
                <w:rFonts w:asciiTheme="minorHAnsi" w:hAnsiTheme="minorHAnsi" w:cstheme="minorHAnsi"/>
                <w:sz w:val="18"/>
                <w:szCs w:val="18"/>
              </w:rPr>
              <w:t>0,51</w:t>
            </w:r>
            <w:r w:rsidRPr="00555613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3D4E58">
              <w:rPr>
                <w:rFonts w:asciiTheme="minorHAnsi" w:hAnsiTheme="minorHAnsi" w:cstheme="minorHAnsi"/>
                <w:sz w:val="18"/>
                <w:szCs w:val="18"/>
              </w:rPr>
              <w:t xml:space="preserve"> żyta rocznie wg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cen ustalonych jak do celów podatkowych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2) I rata do 15.05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II rata do 15.11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W przypadku zmian stawek w okresie obowiązywania umowy Wydzierżawiający zastrzega sobie prawo do zmiany kwoty czynszu i opłat z nim związanych.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Gmina nie posiada planu zagospodarowania przestrzennego. Zgodnie z ewidencja gruntów przedmiotowa działka stanowi grunty rolne.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24A2F">
              <w:rPr>
                <w:rFonts w:eastAsia="Times New Roman" w:cstheme="minorHAnsi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  <w:tr w:rsidR="00D24A2F" w:rsidRPr="00D24A2F" w:rsidTr="00413196">
        <w:trPr>
          <w:cantSplit/>
          <w:trHeight w:val="2258"/>
        </w:trPr>
        <w:tc>
          <w:tcPr>
            <w:tcW w:w="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4A2F" w:rsidRPr="00D24A2F" w:rsidRDefault="00D24A2F" w:rsidP="00002037">
            <w:pPr>
              <w:ind w:right="28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248/1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0,3137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ŁIII           </w:t>
            </w:r>
            <w:r w:rsidR="0041319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0,0126 ha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ŁIV           </w:t>
            </w:r>
            <w:r w:rsidR="0041319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0,3011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24A2F">
              <w:rPr>
                <w:rFonts w:eastAsia="Times New Roman" w:cstheme="minorHAnsi"/>
                <w:sz w:val="18"/>
                <w:szCs w:val="18"/>
              </w:rPr>
              <w:t>PT1P/</w:t>
            </w:r>
            <w:r w:rsidR="00413196">
              <w:rPr>
                <w:rFonts w:eastAsia="Times New Roman" w:cstheme="minorHAnsi"/>
                <w:sz w:val="18"/>
                <w:szCs w:val="18"/>
              </w:rPr>
              <w:t>000</w:t>
            </w:r>
            <w:r w:rsidRPr="00D24A2F">
              <w:rPr>
                <w:rFonts w:eastAsia="Times New Roman" w:cstheme="minorHAnsi"/>
                <w:sz w:val="18"/>
                <w:szCs w:val="18"/>
              </w:rPr>
              <w:t>43949/3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2F" w:rsidRPr="00D24A2F" w:rsidRDefault="00413196" w:rsidP="0000203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obr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 n</w:t>
            </w:r>
            <w:r w:rsidR="00D24A2F" w:rsidRPr="00D24A2F">
              <w:rPr>
                <w:rFonts w:eastAsia="Times New Roman" w:cstheme="minorHAnsi"/>
                <w:sz w:val="18"/>
                <w:szCs w:val="18"/>
              </w:rPr>
              <w:t xml:space="preserve">r 2 </w:t>
            </w:r>
            <w:r>
              <w:rPr>
                <w:rFonts w:eastAsia="Times New Roman" w:cstheme="minorHAnsi"/>
                <w:sz w:val="18"/>
                <w:szCs w:val="18"/>
              </w:rPr>
              <w:br/>
            </w:r>
            <w:r w:rsidR="00D24A2F" w:rsidRPr="00D24A2F">
              <w:rPr>
                <w:rFonts w:eastAsia="Times New Roman" w:cstheme="minorHAnsi"/>
                <w:sz w:val="18"/>
                <w:szCs w:val="18"/>
              </w:rPr>
              <w:t>m. Wolbórz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5613" w:rsidRPr="00555613">
              <w:rPr>
                <w:rFonts w:asciiTheme="minorHAnsi" w:hAnsiTheme="minorHAnsi" w:cstheme="minorHAnsi"/>
                <w:sz w:val="18"/>
                <w:szCs w:val="18"/>
              </w:rPr>
              <w:t>1,11</w:t>
            </w:r>
            <w:r w:rsidRPr="00555613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 xml:space="preserve"> żyta rocznie wg cen ustalonych jak do celów podatkowych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2) I rata do 15.05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II rata do 15.11</w:t>
            </w:r>
          </w:p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W przypadku zmian stawek w okresie obowiązywania umowy Wydzierżawiający zastrzega sobie prawo do zmiany kwoty czynszu i opłat z nim związanych</w:t>
            </w:r>
            <w:r w:rsidR="0000203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A2F" w:rsidRPr="00D24A2F" w:rsidRDefault="00D24A2F" w:rsidP="0000203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4A2F">
              <w:rPr>
                <w:rFonts w:asciiTheme="minorHAnsi" w:hAnsiTheme="minorHAnsi" w:cstheme="minorHAnsi"/>
                <w:sz w:val="18"/>
                <w:szCs w:val="18"/>
              </w:rPr>
              <w:t>Gmina nie posiada planu zagospodarowania przestrzennego. Zgodnie z ewidencja gruntów przedmiotowa działka stanowi grunty rolne.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24A2F" w:rsidRPr="00D24A2F" w:rsidRDefault="00D24A2F" w:rsidP="00002037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D24A2F">
              <w:rPr>
                <w:rFonts w:eastAsia="Times New Roman" w:cstheme="minorHAnsi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</w:tbl>
    <w:p w:rsidR="005F78C0" w:rsidRDefault="005F78C0" w:rsidP="00644F65">
      <w:pPr>
        <w:pStyle w:val="WW-Tekstpodstawowy3"/>
        <w:jc w:val="both"/>
        <w:rPr>
          <w:rFonts w:asciiTheme="minorHAnsi" w:hAnsiTheme="minorHAnsi"/>
          <w:sz w:val="20"/>
        </w:rPr>
      </w:pPr>
    </w:p>
    <w:p w:rsidR="00644F65" w:rsidRPr="00644F65" w:rsidRDefault="00644F65" w:rsidP="00644F65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644F65">
        <w:rPr>
          <w:rFonts w:asciiTheme="minorHAnsi" w:hAnsiTheme="minorHAnsi"/>
          <w:sz w:val="20"/>
        </w:rPr>
        <w:t>W przypadku zmian</w:t>
      </w:r>
      <w:r>
        <w:rPr>
          <w:rFonts w:asciiTheme="minorHAnsi" w:hAnsiTheme="minorHAnsi"/>
          <w:sz w:val="20"/>
        </w:rPr>
        <w:t xml:space="preserve"> stawek w okresie obowiązywania umowy Wydzierżawiający </w:t>
      </w:r>
      <w:r w:rsidRPr="00644F65">
        <w:rPr>
          <w:rFonts w:asciiTheme="minorHAnsi" w:hAnsiTheme="minorHAnsi"/>
          <w:sz w:val="20"/>
        </w:rPr>
        <w:t>zastrzega sobie prawo do zmiany kwoty czynszu i opłat z nim związanych.</w:t>
      </w:r>
    </w:p>
    <w:p w:rsidR="005F78C0" w:rsidRPr="00E2534B" w:rsidRDefault="005F78C0" w:rsidP="005F78C0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E2534B">
        <w:rPr>
          <w:rFonts w:asciiTheme="minorHAnsi" w:hAnsiTheme="minorHAnsi"/>
          <w:b w:val="0"/>
          <w:bCs/>
          <w:sz w:val="20"/>
        </w:rPr>
        <w:t>Wykaz podaje się do publicznej wiadomości na tablicy ogłoszeń w siedzibie Urzędu Miejskiego w Wolborzu, na stronie internetowej urzędu i w prasie na okres 21 dni.</w:t>
      </w:r>
    </w:p>
    <w:p w:rsidR="00F44947" w:rsidRDefault="00F44947" w:rsidP="00F44947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BB3ECE" w:rsidRPr="004476A6" w:rsidRDefault="00F44947" w:rsidP="004476A6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Termin wywieszeni</w:t>
      </w:r>
      <w:r w:rsidR="002808BC">
        <w:rPr>
          <w:rFonts w:asciiTheme="minorHAnsi" w:hAnsiTheme="minorHAnsi"/>
          <w:b w:val="0"/>
          <w:bCs/>
          <w:sz w:val="20"/>
        </w:rPr>
        <w:t xml:space="preserve">a </w:t>
      </w:r>
      <w:r w:rsidR="002808BC" w:rsidRPr="00A4201F">
        <w:rPr>
          <w:rFonts w:asciiTheme="minorHAnsi" w:hAnsiTheme="minorHAnsi"/>
          <w:b w:val="0"/>
          <w:bCs/>
          <w:sz w:val="20"/>
        </w:rPr>
        <w:t>wykazu</w:t>
      </w:r>
      <w:r w:rsidR="00F94022">
        <w:rPr>
          <w:rFonts w:asciiTheme="minorHAnsi" w:hAnsiTheme="minorHAnsi"/>
          <w:b w:val="0"/>
          <w:bCs/>
          <w:sz w:val="20"/>
        </w:rPr>
        <w:t xml:space="preserve"> 31.01.2024 r.</w:t>
      </w:r>
      <w:r w:rsidR="00A4201F" w:rsidRPr="00A4201F">
        <w:rPr>
          <w:rFonts w:asciiTheme="minorHAnsi" w:hAnsiTheme="minorHAnsi"/>
          <w:b w:val="0"/>
          <w:bCs/>
          <w:sz w:val="20"/>
        </w:rPr>
        <w:t xml:space="preserve"> – 20</w:t>
      </w:r>
      <w:r w:rsidR="00F94022">
        <w:rPr>
          <w:rFonts w:asciiTheme="minorHAnsi" w:hAnsiTheme="minorHAnsi"/>
          <w:b w:val="0"/>
          <w:bCs/>
          <w:sz w:val="20"/>
        </w:rPr>
        <w:t>.02.2024 r.</w:t>
      </w:r>
    </w:p>
    <w:sectPr w:rsidR="00BB3ECE" w:rsidRPr="004476A6" w:rsidSect="004476A6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6B0BD6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4947"/>
    <w:rsid w:val="00002037"/>
    <w:rsid w:val="00060E94"/>
    <w:rsid w:val="00070EC6"/>
    <w:rsid w:val="000E2511"/>
    <w:rsid w:val="00180FAF"/>
    <w:rsid w:val="001F16BF"/>
    <w:rsid w:val="001F409D"/>
    <w:rsid w:val="00210ED0"/>
    <w:rsid w:val="00220EC9"/>
    <w:rsid w:val="002808BC"/>
    <w:rsid w:val="002C13E7"/>
    <w:rsid w:val="003011C6"/>
    <w:rsid w:val="00310B7E"/>
    <w:rsid w:val="00321476"/>
    <w:rsid w:val="0032350B"/>
    <w:rsid w:val="00370A84"/>
    <w:rsid w:val="003D3E99"/>
    <w:rsid w:val="003D4E58"/>
    <w:rsid w:val="003F092A"/>
    <w:rsid w:val="00413196"/>
    <w:rsid w:val="0043599B"/>
    <w:rsid w:val="00443F7C"/>
    <w:rsid w:val="004476A6"/>
    <w:rsid w:val="0047261C"/>
    <w:rsid w:val="004B314A"/>
    <w:rsid w:val="005536DD"/>
    <w:rsid w:val="00555613"/>
    <w:rsid w:val="005A3284"/>
    <w:rsid w:val="005B2142"/>
    <w:rsid w:val="005D19BF"/>
    <w:rsid w:val="005F78C0"/>
    <w:rsid w:val="006272CD"/>
    <w:rsid w:val="00635B6E"/>
    <w:rsid w:val="00644F65"/>
    <w:rsid w:val="00671D50"/>
    <w:rsid w:val="006F42E7"/>
    <w:rsid w:val="006F7BA8"/>
    <w:rsid w:val="00712815"/>
    <w:rsid w:val="00737EFA"/>
    <w:rsid w:val="00747C64"/>
    <w:rsid w:val="007918EF"/>
    <w:rsid w:val="007A5685"/>
    <w:rsid w:val="007B1A9F"/>
    <w:rsid w:val="007B550B"/>
    <w:rsid w:val="007C2ED6"/>
    <w:rsid w:val="008A3F44"/>
    <w:rsid w:val="008E3C6B"/>
    <w:rsid w:val="008E750C"/>
    <w:rsid w:val="008F64EC"/>
    <w:rsid w:val="00920D57"/>
    <w:rsid w:val="00930C42"/>
    <w:rsid w:val="009A7F87"/>
    <w:rsid w:val="00A15752"/>
    <w:rsid w:val="00A4201F"/>
    <w:rsid w:val="00A6033D"/>
    <w:rsid w:val="00A85D5B"/>
    <w:rsid w:val="00AA7C02"/>
    <w:rsid w:val="00B705AF"/>
    <w:rsid w:val="00BB3ECE"/>
    <w:rsid w:val="00BE36CD"/>
    <w:rsid w:val="00C403F4"/>
    <w:rsid w:val="00C45A16"/>
    <w:rsid w:val="00C53896"/>
    <w:rsid w:val="00CA7112"/>
    <w:rsid w:val="00CD0702"/>
    <w:rsid w:val="00D24A2F"/>
    <w:rsid w:val="00DE5D40"/>
    <w:rsid w:val="00DF684C"/>
    <w:rsid w:val="00E0766B"/>
    <w:rsid w:val="00EA38B8"/>
    <w:rsid w:val="00EA5312"/>
    <w:rsid w:val="00F4215A"/>
    <w:rsid w:val="00F44947"/>
    <w:rsid w:val="00F94022"/>
    <w:rsid w:val="00FD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49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94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449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3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3F4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Wolbórz</dc:creator>
  <cp:lastModifiedBy>Pracownik</cp:lastModifiedBy>
  <cp:revision>15</cp:revision>
  <cp:lastPrinted>2024-01-30T12:02:00Z</cp:lastPrinted>
  <dcterms:created xsi:type="dcterms:W3CDTF">2022-06-21T10:10:00Z</dcterms:created>
  <dcterms:modified xsi:type="dcterms:W3CDTF">2024-01-31T07:09:00Z</dcterms:modified>
</cp:coreProperties>
</file>